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997C71" w:rsidRDefault="007C3B4E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SRBIJA</w:t>
      </w:r>
    </w:p>
    <w:p w:rsidR="00827620" w:rsidRPr="00997C71" w:rsidRDefault="007C3B4E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SKUPŠTINA</w:t>
      </w:r>
    </w:p>
    <w:p w:rsidR="00827620" w:rsidRPr="00997C71" w:rsidRDefault="007C3B4E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finansije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republički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budžet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27620" w:rsidRPr="00997C71" w:rsidRDefault="007C3B4E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kontrolu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trošenja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javnih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sredstava</w:t>
      </w:r>
    </w:p>
    <w:p w:rsidR="00827620" w:rsidRPr="00997C71" w:rsidRDefault="00827620" w:rsidP="00827620">
      <w:pPr>
        <w:pStyle w:val="NoSpacing"/>
        <w:rPr>
          <w:rFonts w:ascii="Times New Roman" w:hAnsi="Times New Roman"/>
          <w:sz w:val="24"/>
          <w:szCs w:val="24"/>
        </w:rPr>
      </w:pPr>
      <w:r w:rsidRPr="00997C71">
        <w:rPr>
          <w:rFonts w:ascii="Times New Roman" w:hAnsi="Times New Roman"/>
          <w:sz w:val="24"/>
          <w:szCs w:val="24"/>
          <w:lang w:val="ru-RU"/>
        </w:rPr>
        <w:t>1</w:t>
      </w:r>
      <w:r w:rsidRPr="00997C71">
        <w:rPr>
          <w:rFonts w:ascii="Times New Roman" w:hAnsi="Times New Roman"/>
          <w:sz w:val="24"/>
          <w:szCs w:val="24"/>
        </w:rPr>
        <w:t>1</w:t>
      </w:r>
      <w:r w:rsidRPr="00997C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3B4E">
        <w:rPr>
          <w:rFonts w:ascii="Times New Roman" w:hAnsi="Times New Roman"/>
          <w:sz w:val="24"/>
          <w:szCs w:val="24"/>
          <w:lang w:val="ru-RU"/>
        </w:rPr>
        <w:t>broj</w:t>
      </w:r>
      <w:r w:rsidRPr="00997C7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7C71">
        <w:rPr>
          <w:rFonts w:ascii="Times New Roman" w:hAnsi="Times New Roman"/>
          <w:sz w:val="24"/>
          <w:szCs w:val="24"/>
        </w:rPr>
        <w:t>06</w:t>
      </w:r>
      <w:r w:rsidRPr="00997C71">
        <w:rPr>
          <w:rFonts w:ascii="Times New Roman" w:hAnsi="Times New Roman"/>
          <w:sz w:val="24"/>
          <w:szCs w:val="24"/>
          <w:lang w:val="uz-Cyrl-UZ"/>
        </w:rPr>
        <w:t>-2</w:t>
      </w:r>
      <w:r w:rsidRPr="00997C71">
        <w:rPr>
          <w:rFonts w:ascii="Times New Roman" w:hAnsi="Times New Roman"/>
          <w:sz w:val="24"/>
          <w:szCs w:val="24"/>
          <w:lang w:val="ru-RU"/>
        </w:rPr>
        <w:t>/</w:t>
      </w:r>
      <w:r w:rsidR="003A3192" w:rsidRPr="00997C71">
        <w:rPr>
          <w:rFonts w:ascii="Times New Roman" w:hAnsi="Times New Roman"/>
          <w:sz w:val="24"/>
          <w:szCs w:val="24"/>
          <w:lang w:val="uz-Cyrl-UZ"/>
        </w:rPr>
        <w:t>2</w:t>
      </w:r>
      <w:r w:rsidR="00F43F18" w:rsidRPr="00997C71">
        <w:rPr>
          <w:rFonts w:ascii="Times New Roman" w:hAnsi="Times New Roman"/>
          <w:sz w:val="24"/>
          <w:szCs w:val="24"/>
          <w:lang w:val="uz-Cyrl-UZ"/>
        </w:rPr>
        <w:t>36</w:t>
      </w:r>
      <w:r w:rsidR="00DC5358" w:rsidRPr="00997C71">
        <w:rPr>
          <w:rFonts w:ascii="Times New Roman" w:hAnsi="Times New Roman"/>
          <w:sz w:val="24"/>
          <w:szCs w:val="24"/>
          <w:lang w:val="ru-RU"/>
        </w:rPr>
        <w:t>-16</w:t>
      </w:r>
    </w:p>
    <w:p w:rsidR="00827620" w:rsidRPr="00997C71" w:rsidRDefault="00F43F18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20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oktobar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>2016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7C3B4E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790163" w:rsidRDefault="007C3B4E" w:rsidP="0099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997C71" w:rsidRDefault="00997C71" w:rsidP="0099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C71" w:rsidRDefault="00997C71" w:rsidP="0099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C71" w:rsidRPr="00997C71" w:rsidRDefault="00997C71" w:rsidP="00997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63" w:rsidRPr="00997C71" w:rsidRDefault="00790163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27620" w:rsidRPr="00997C71" w:rsidRDefault="007C3B4E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997C71" w:rsidRDefault="007C3B4E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DESETE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997C71" w:rsidRDefault="007C3B4E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REPUBLIČKI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997C71" w:rsidRDefault="007C3B4E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20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OKTOBRA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637293" w:rsidRDefault="00637293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C71" w:rsidRDefault="00997C71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C71" w:rsidRPr="00997C71" w:rsidRDefault="00997C71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26F" w:rsidRPr="00997C71" w:rsidRDefault="00637293" w:rsidP="00060BF6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12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27620" w:rsidRPr="00997C71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27620" w:rsidRPr="00997C71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z-Cyrl-UZ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Kovačević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Olivera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Pešić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Mirčić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Zoltan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Pek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Milan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Lapčević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A3192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Momo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Čolaković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83A76" w:rsidRPr="00997C71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E656D1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E656D1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E656D1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 w:rsidR="00103653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103653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Nikole</w:t>
      </w:r>
      <w:r w:rsidR="00103653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Jolovića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Srbislav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Filipović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Žike</w:t>
      </w:r>
      <w:r w:rsidR="00DC535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Gojkovića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Manojlović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Arsića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Slaviša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Bulatović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Radmila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Kostića</w:t>
      </w:r>
      <w:r w:rsidR="00B31FA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83AF4" w:rsidRPr="00997C71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Bajatović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31FA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</w:t>
      </w:r>
      <w:r w:rsidR="00583AF4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</w:t>
      </w:r>
      <w:r w:rsidR="00583AF4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583AF4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583AF4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583AF4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43F18" w:rsidRPr="00997C71" w:rsidRDefault="007C3B4E" w:rsidP="00F43F1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toku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objedinjene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prve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Mirčić</w:t>
      </w:r>
      <w:r w:rsidR="0023506B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23506B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3506B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Milan</w:t>
      </w:r>
      <w:r w:rsidR="0023506B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Lapčević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napustili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salu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kojoj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održavala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60BF6" w:rsidRPr="00997C71" w:rsidRDefault="007C3B4E" w:rsidP="00F43F1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Dragana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Ratković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šef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programske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projektne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zajmove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Upravi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javni</w:t>
      </w:r>
      <w:r w:rsidR="00060BF6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dug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="00F43F18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0720A" w:rsidRPr="00997C71" w:rsidRDefault="00AE2D91" w:rsidP="00790163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  <w:r w:rsidR="00827620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93426F" w:rsidRPr="00997C71" w:rsidRDefault="007C3B4E" w:rsidP="0093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997C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997C71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9F2C1E" w:rsidRPr="00997C71" w:rsidRDefault="009F2C1E" w:rsidP="0093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43F18" w:rsidRPr="00997C71" w:rsidRDefault="00F43F18" w:rsidP="00564DF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1.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1768 (2012)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podnela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Vlada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broj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011-2252/16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29.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septembra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2016.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godine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);</w:t>
      </w:r>
    </w:p>
    <w:p w:rsidR="00F43F18" w:rsidRPr="00997C71" w:rsidRDefault="00F43F18" w:rsidP="00564DF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2.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</w:rPr>
        <w:t>P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redloga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Finansijskog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Apeks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zajam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mala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srednja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prioritete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97C71">
        <w:rPr>
          <w:rFonts w:ascii="Times New Roman" w:hAnsi="Times New Roman" w:cs="Times New Roman"/>
          <w:sz w:val="24"/>
          <w:szCs w:val="24"/>
        </w:rPr>
        <w:t>III/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investicione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sz w:val="24"/>
          <w:szCs w:val="24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997C71">
        <w:rPr>
          <w:rFonts w:ascii="Times New Roman" w:hAnsi="Times New Roman" w:cs="Times New Roman"/>
          <w:sz w:val="24"/>
          <w:szCs w:val="24"/>
        </w:rPr>
        <w:t xml:space="preserve"> 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011-2316/16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oktobra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F43F18" w:rsidRPr="00997C71" w:rsidRDefault="00F43F18" w:rsidP="00564DF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3.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1830 (2014)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podnela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Vlada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broj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011-2319/16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4.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oktobra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2016.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godine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);</w:t>
      </w:r>
    </w:p>
    <w:p w:rsidR="00637293" w:rsidRPr="00997C71" w:rsidRDefault="00F43F18" w:rsidP="00564DF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ab/>
        <w:t xml:space="preserve">4.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Razmatranje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Predloga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Program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modernizacije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optimizacije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javne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uprave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)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Međunarodne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obnovu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podnela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Vlada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broj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011-2320/16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4.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oktobra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2016.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godine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);</w:t>
      </w:r>
      <w:r w:rsidR="00564DFD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ab/>
      </w:r>
    </w:p>
    <w:p w:rsidR="00790163" w:rsidRPr="00997C71" w:rsidRDefault="00637293" w:rsidP="0063729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lastRenderedPageBreak/>
        <w:tab/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5.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Razmatranje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Predloga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zakona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potvrđivanju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Ugovora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zajmu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Vlade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Fonda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Abu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Dabija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budžetsku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podršku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podnela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Vlada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broj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011-2475/16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13.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oktobra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2016.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godine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).</w:t>
      </w:r>
    </w:p>
    <w:p w:rsidR="00790163" w:rsidRPr="00997C71" w:rsidRDefault="00790163" w:rsidP="0063729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</w:p>
    <w:p w:rsidR="00B31FAF" w:rsidRPr="00997C71" w:rsidRDefault="00060BF6" w:rsidP="00060BF6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* * *</w:t>
      </w:r>
    </w:p>
    <w:p w:rsidR="00F43F18" w:rsidRPr="00997C71" w:rsidRDefault="007C3B4E" w:rsidP="00564DF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predlog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predsednika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Odbor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većinom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glasova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devet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jedan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protiv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tri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člana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nisu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glasala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)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prihvatio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objedini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rasprava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prve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do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devete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tačke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dnevnog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reda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a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odvojeno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odlučivanje</w:t>
      </w:r>
      <w:r w:rsidR="00F43F18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862657" w:rsidRPr="00997C71" w:rsidRDefault="00862657" w:rsidP="00F43F1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</w:p>
    <w:p w:rsidR="00D352BE" w:rsidRPr="00997C71" w:rsidRDefault="0093426F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uz-Cyrl-UZ"/>
        </w:rPr>
      </w:pPr>
      <w:r w:rsidRPr="00997C71">
        <w:rPr>
          <w:rFonts w:ascii="Times New Roman" w:hAnsi="Times New Roman"/>
          <w:bCs/>
          <w:sz w:val="24"/>
          <w:szCs w:val="24"/>
          <w:lang w:val="uz-Cyrl-UZ"/>
        </w:rPr>
        <w:t>*</w:t>
      </w:r>
      <w:r w:rsidR="00D352BE" w:rsidRPr="00997C7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Pr="00997C71">
        <w:rPr>
          <w:rFonts w:ascii="Times New Roman" w:hAnsi="Times New Roman"/>
          <w:bCs/>
          <w:sz w:val="24"/>
          <w:szCs w:val="24"/>
          <w:lang w:val="uz-Cyrl-UZ"/>
        </w:rPr>
        <w:t>*</w:t>
      </w:r>
      <w:r w:rsidR="00D352BE" w:rsidRPr="00997C71">
        <w:rPr>
          <w:rFonts w:ascii="Times New Roman" w:hAnsi="Times New Roman"/>
          <w:bCs/>
          <w:sz w:val="24"/>
          <w:szCs w:val="24"/>
          <w:lang w:val="uz-Cyrl-UZ"/>
        </w:rPr>
        <w:t xml:space="preserve"> *</w:t>
      </w:r>
    </w:p>
    <w:p w:rsidR="00877F72" w:rsidRPr="00997C71" w:rsidRDefault="00877F72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uz-Cyrl-UZ"/>
        </w:rPr>
      </w:pPr>
    </w:p>
    <w:p w:rsidR="00854F27" w:rsidRPr="00997C71" w:rsidRDefault="004676AB" w:rsidP="003F30FF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                    </w:t>
      </w:r>
      <w:r w:rsidR="00C64441" w:rsidRPr="00997C7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  </w:t>
      </w:r>
      <w:r w:rsidR="007C3B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>Prva</w:t>
      </w:r>
      <w:r w:rsidR="009F2C1E" w:rsidRPr="00997C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877F72" w:rsidRPr="00997C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 xml:space="preserve">- </w:t>
      </w:r>
      <w:r w:rsidR="007C3B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>peta</w:t>
      </w:r>
      <w:r w:rsidR="00877F72" w:rsidRPr="00997C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>tačka</w:t>
      </w:r>
      <w:r w:rsidR="009F2C1E" w:rsidRPr="00997C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>dnevnog</w:t>
      </w:r>
      <w:r w:rsidR="009F2C1E" w:rsidRPr="00997C7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 xml:space="preserve"> </w:t>
      </w:r>
      <w:r w:rsidR="007C3B4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>reda</w:t>
      </w:r>
      <w:r w:rsidR="009F2C1E" w:rsidRPr="00997C7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: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77F72"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1768 (2012)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Banke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Saveta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Evrope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podnela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Vlada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;</w:t>
      </w:r>
      <w:r w:rsidR="003F30FF" w:rsidRPr="00997C7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</w:rPr>
        <w:t>P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redloga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Finansijskog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Apeks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zajam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mala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srednja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prioritete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77F72" w:rsidRPr="00997C71">
        <w:rPr>
          <w:rFonts w:ascii="Times New Roman" w:hAnsi="Times New Roman" w:cs="Times New Roman"/>
          <w:sz w:val="24"/>
          <w:szCs w:val="24"/>
        </w:rPr>
        <w:t>III/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investicione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banke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banke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877F72" w:rsidRPr="00997C71">
        <w:rPr>
          <w:rFonts w:ascii="Times New Roman" w:hAnsi="Times New Roman" w:cs="Times New Roman"/>
          <w:sz w:val="24"/>
          <w:szCs w:val="24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877F7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77F72"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1830 (2014)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Banke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Saveta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Evrope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podnela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Vlada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;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Predloga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zakona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potvrđivanju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Sporazuma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zajmu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Program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modernizacije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optimizacije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javne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uprave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)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Međunarodne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banke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obnovu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podnela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Vlada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;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Predloga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zakona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potvrđivanju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Ugovora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zajmu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Vlade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Fonda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Abu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Dabija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="00877F72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budžetsku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podršku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podnela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Vlada</w:t>
      </w:r>
    </w:p>
    <w:p w:rsidR="00934694" w:rsidRPr="00997C71" w:rsidRDefault="00934694" w:rsidP="00A14B77">
      <w:pPr>
        <w:pStyle w:val="ListParagraph"/>
        <w:ind w:left="0" w:firstLine="1440"/>
        <w:jc w:val="both"/>
        <w:rPr>
          <w:bCs/>
          <w:lang w:val="uz-Cyrl-UZ"/>
        </w:rPr>
      </w:pPr>
    </w:p>
    <w:p w:rsidR="003F30FF" w:rsidRPr="00997C71" w:rsidRDefault="007C3B4E" w:rsidP="009C661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Predložene</w:t>
      </w:r>
      <w:r w:rsidR="00A14B77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zakone</w:t>
      </w:r>
      <w:r w:rsidR="00A14B77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obrazložila</w:t>
      </w:r>
      <w:r w:rsidR="003F30FF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Dragana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Ratković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šef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programske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projektne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zajmove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Upravi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javni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dug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="003F30FF" w:rsidRPr="00997C7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C6612" w:rsidRPr="00997C71" w:rsidRDefault="009C6612" w:rsidP="003F30F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524DF" w:rsidRPr="00997C71" w:rsidRDefault="00E94219" w:rsidP="0045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Okvirnim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sporazumom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1768 (2012)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odobrava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zajam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iznosa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17.000.000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Projekat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izgradnje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zatvorskih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kapaciteta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Kragujevcu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novi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zatvorski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objekat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imati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sprata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ukupne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površine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10.800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2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smeštajnim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kapacitetom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400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pravosnažno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osuđenih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kazne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Procenjena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vrednost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E65A4" w:rsidRPr="00997C71">
        <w:rPr>
          <w:rFonts w:ascii="Times New Roman" w:hAnsi="Times New Roman" w:cs="Times New Roman"/>
          <w:sz w:val="24"/>
          <w:szCs w:val="24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9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Učešće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projektu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10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nefinansijske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fondove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budžetska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dok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Investicioni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okvir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Zapadni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Balkan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Instrument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infrastrukturne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Pr="00997C71">
        <w:rPr>
          <w:rFonts w:ascii="Times New Roman" w:hAnsi="Times New Roman" w:cs="Times New Roman"/>
          <w:sz w:val="24"/>
          <w:szCs w:val="24"/>
        </w:rPr>
        <w:t>WBIF-IPF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obezbeđuje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finansiranje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putem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donacije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iznosu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1, 5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sprovođenje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zaduženo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pravde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Uslovi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odobravaju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finansijska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izbora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fiksne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varijabilne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kamatne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stope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prilikom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povlačenja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tranše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izbora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otplate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godišnjim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polugodišnjnim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ratama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prilikom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povlačenja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tranše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izbora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perioda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otplate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rasponu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20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uključujući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počeka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svaku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povučenu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tranšu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pristupna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naknada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provizija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povučena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plaćaju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realizuje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najmanje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tranše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krajnji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datum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raspoloživosti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kreditnih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="00483A2B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2019.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4524DF" w:rsidRPr="00997C7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524DF" w:rsidRPr="00997C71" w:rsidRDefault="004524DF" w:rsidP="0045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441D8" w:rsidRPr="00997C71" w:rsidRDefault="004524DF" w:rsidP="0074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Finansijskim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ugovorom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Apeks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zajam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mala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srednja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prioritete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97C71">
        <w:rPr>
          <w:rFonts w:ascii="Times New Roman" w:hAnsi="Times New Roman" w:cs="Times New Roman"/>
          <w:sz w:val="24"/>
          <w:szCs w:val="24"/>
        </w:rPr>
        <w:t>III/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investicione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odobrava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zajam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iznosu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150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Apeks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441D8" w:rsidRPr="00997C71">
        <w:rPr>
          <w:rFonts w:ascii="Times New Roman" w:hAnsi="Times New Roman" w:cs="Times New Roman"/>
          <w:sz w:val="24"/>
          <w:szCs w:val="24"/>
        </w:rPr>
        <w:t>III/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linije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odobravaće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krajnjim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korisnicima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posredstvom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poslovnih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banaka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NBS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zaključivati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ugovore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posredovanju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putem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zaključivanja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kreditiranju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dok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administriranju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linije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račun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zajmoprimca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starati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NBS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agent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Evropska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investiciona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banka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vršiti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poslovnih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banaka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realizaciju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Finansijskog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saglasnost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zajmoprimca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agenta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Novinu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kod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linije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predstavlja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Inicijativa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mlade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Zapadnog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Balkana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kojom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Evropska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investiciona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banka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želela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podrži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mala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srednja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srednje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tržišne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kapitalizacije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promovišu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zapošljavanje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mlađe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populacije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Uslovi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odobravaju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finansijska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izbora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fiksne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varijabilne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kamatne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stope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prilikom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povlačenja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tranše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otplate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12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sprovode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mala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srednja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srednje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tržišne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kapitalizacije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26F83" w:rsidRPr="00997C71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prioritetne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sprovode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krajnji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korisnici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veličina</w:t>
      </w:r>
      <w:r w:rsidR="00B26F83" w:rsidRPr="00997C71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najmanje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70%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kreditnih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biće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dodeljeno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kvalifikovane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malih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srednjih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srednje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tržišne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kapitalizacije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čega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30%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srednje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tržišne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kapitalizacije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dok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preostalih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30%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namenjeno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prioritetne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obzira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veličinu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krajnjeg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korisnika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realizuje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najviše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20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tranši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minimalnim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iznosom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5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osim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slučaju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tranše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namenjene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projektima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mlade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manja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2,5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);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pristupna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naknada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provizija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nepovučena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plaća</w:t>
      </w:r>
      <w:r w:rsidR="007441D8" w:rsidRPr="00997C7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441D8" w:rsidRPr="00997C71" w:rsidRDefault="007441D8" w:rsidP="0074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3C9A" w:rsidRPr="00997C71" w:rsidRDefault="007441D8" w:rsidP="00BD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Okvirnim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sporazumom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1830 (2014)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odobrava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zajam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iznosu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8</w:t>
      </w:r>
      <w:r w:rsidR="00CE65A4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miliona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evra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="00BD3C9A"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Projekat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Saniranje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posledica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zamljotresa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Kraljevu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čija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procenjena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vrednost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14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Cilj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obezbeđivanje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kompenzacijskih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trajnih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stambenih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rešenja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366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porodica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stanovi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oštećeni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tokom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zamljotresa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pogodio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Kraljevo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centralne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delove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novembru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2010.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finansiranju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Banke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Evrope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učestvuje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Grad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Kraljevo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naturi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novcu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dok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Investicioni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okvir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Zapadni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Balkan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BD3C9A" w:rsidRPr="00997C71">
        <w:rPr>
          <w:rFonts w:ascii="Times New Roman" w:hAnsi="Times New Roman" w:cs="Times New Roman"/>
          <w:sz w:val="24"/>
          <w:szCs w:val="24"/>
        </w:rPr>
        <w:t>WBIF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obezbeđuje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preostali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iznos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potrebnih</w:t>
      </w:r>
      <w:r w:rsidR="00CE65A4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ukoliko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odobreno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Investicioni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okvir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Zapadni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Balkan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D3C9A" w:rsidRPr="00997C71">
        <w:rPr>
          <w:rFonts w:ascii="Times New Roman" w:hAnsi="Times New Roman" w:cs="Times New Roman"/>
          <w:sz w:val="24"/>
          <w:szCs w:val="24"/>
        </w:rPr>
        <w:t>-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Instrument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infrastrukturne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BD3C9A" w:rsidRPr="00997C71">
        <w:rPr>
          <w:rFonts w:ascii="Times New Roman" w:hAnsi="Times New Roman" w:cs="Times New Roman"/>
          <w:sz w:val="24"/>
          <w:szCs w:val="24"/>
        </w:rPr>
        <w:t>WBIF-IPF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finansiraće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troškove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nadzora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tehničke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inspekcije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donacije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sprovođenje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zaduženo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građevinarstva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dok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Republička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stanovanje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odgovorna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praćenje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finansijsko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upravljanje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Projektom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Uslovi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odobravaju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finansijska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izbora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fiksne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varijabilne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kamatne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stope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prilikom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povlačenja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tranše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izbora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otplate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godišnjim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polugodišnjnim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ratama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prilikom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povlačenja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tranše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pristupna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naknada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provizija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nepovučena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naplaćuju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svaku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povučenu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tranšu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zajmoprimac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izabere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otplate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rasponu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20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uključujući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počeka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krajnji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datum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raspoloživosti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kreditnih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decembar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2019.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kredit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realizuje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najmanje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tranše</w:t>
      </w:r>
      <w:r w:rsidR="00BD3C9A" w:rsidRPr="00997C7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2791C" w:rsidRPr="00997C71" w:rsidRDefault="00A2791C" w:rsidP="00BD3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2791C" w:rsidRPr="00997C71" w:rsidRDefault="007C3B4E" w:rsidP="00790163">
      <w:pPr>
        <w:pStyle w:val="ListParagraph"/>
        <w:ind w:left="0" w:firstLine="1440"/>
        <w:jc w:val="both"/>
        <w:rPr>
          <w:lang w:val="uz-Cyrl-UZ"/>
        </w:rPr>
      </w:pPr>
      <w:r>
        <w:rPr>
          <w:bCs/>
          <w:lang w:val="uz-Cyrl-UZ"/>
        </w:rPr>
        <w:t>Sporazumom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BD3C9A" w:rsidRPr="00997C71">
        <w:rPr>
          <w:bCs/>
          <w:lang w:val="uz-Cyrl-UZ"/>
        </w:rPr>
        <w:t xml:space="preserve"> (</w:t>
      </w:r>
      <w:r>
        <w:rPr>
          <w:bCs/>
          <w:lang w:val="uz-Cyrl-UZ"/>
        </w:rPr>
        <w:t>Program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modernizacije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optimizacije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javne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uprave</w:t>
      </w:r>
      <w:r w:rsidR="00BD3C9A" w:rsidRPr="00997C71">
        <w:rPr>
          <w:bCs/>
          <w:lang w:val="uz-Cyrl-UZ"/>
        </w:rPr>
        <w:t xml:space="preserve">) </w:t>
      </w:r>
      <w:r>
        <w:rPr>
          <w:bCs/>
          <w:lang w:val="uz-Cyrl-UZ"/>
        </w:rPr>
        <w:t>između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Međunarodne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obnovu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odobrava</w:t>
      </w:r>
      <w:r w:rsidR="00BD3C9A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se</w:t>
      </w:r>
      <w:r w:rsidR="00CE65A4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zajam</w:t>
      </w:r>
      <w:r w:rsidR="00CE65A4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do</w:t>
      </w:r>
      <w:r w:rsidR="00CE65A4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iznosa</w:t>
      </w:r>
      <w:r w:rsidR="00CE65A4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od</w:t>
      </w:r>
      <w:r w:rsidR="00CE65A4" w:rsidRPr="00997C71">
        <w:rPr>
          <w:bCs/>
          <w:lang w:val="uz-Cyrl-UZ"/>
        </w:rPr>
        <w:t xml:space="preserve"> 69 </w:t>
      </w:r>
      <w:r>
        <w:rPr>
          <w:bCs/>
          <w:lang w:val="uz-Cyrl-UZ"/>
        </w:rPr>
        <w:t>miliona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evra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finansiranje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Programa</w:t>
      </w:r>
      <w:r w:rsidR="00A2791C" w:rsidRPr="00997C71">
        <w:rPr>
          <w:bCs/>
          <w:lang w:val="uz-Cyrl-UZ"/>
        </w:rPr>
        <w:t xml:space="preserve"> </w:t>
      </w:r>
      <w:r>
        <w:rPr>
          <w:lang w:val="uz-Cyrl-UZ"/>
        </w:rPr>
        <w:t>modernizacije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optimizacije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državne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uprave</w:t>
      </w:r>
      <w:r w:rsidR="00A2791C" w:rsidRPr="00997C71">
        <w:rPr>
          <w:lang w:val="uz-Cyrl-UZ"/>
        </w:rPr>
        <w:t xml:space="preserve">. </w:t>
      </w:r>
      <w:r>
        <w:rPr>
          <w:lang w:val="uz-Cyrl-UZ"/>
        </w:rPr>
        <w:t>Predmetni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zajam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koncipiran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principu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budžetske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podrške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jer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će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odobrena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sredstva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biti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primanje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republičkog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budžeta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ali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će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isplate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tranši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vršiti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ispunjenju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indikatora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povezanih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povlačenjem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sredstava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zajma</w:t>
      </w:r>
      <w:r w:rsidR="00A2791C" w:rsidRPr="00997C71">
        <w:rPr>
          <w:lang w:val="uz-Cyrl-UZ"/>
        </w:rPr>
        <w:t xml:space="preserve">, </w:t>
      </w:r>
      <w:r>
        <w:rPr>
          <w:lang w:val="uz-Cyrl-UZ"/>
        </w:rPr>
        <w:t>uz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mogućnost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isplate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osnovu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parcijalno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dostignutih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ili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potpunosti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ispunjenih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indikatora</w:t>
      </w:r>
      <w:r w:rsidR="00A2791C" w:rsidRPr="00997C71">
        <w:rPr>
          <w:lang w:val="uz-Cyrl-UZ"/>
        </w:rPr>
        <w:t xml:space="preserve">. </w:t>
      </w:r>
      <w:r>
        <w:rPr>
          <w:lang w:val="uz-Cyrl-UZ"/>
        </w:rPr>
        <w:t>Celokupna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sredstva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biće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raspoređena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određenim</w:t>
      </w:r>
      <w:r w:rsidR="00CE65A4" w:rsidRPr="00997C71">
        <w:rPr>
          <w:lang w:val="uz-Cyrl-UZ"/>
        </w:rPr>
        <w:t xml:space="preserve"> </w:t>
      </w:r>
      <w:r>
        <w:rPr>
          <w:lang w:val="uz-Cyrl-UZ"/>
        </w:rPr>
        <w:t>kategorijama</w:t>
      </w:r>
      <w:r w:rsidR="00CE65A4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CE65A4" w:rsidRPr="00997C71">
        <w:rPr>
          <w:lang w:val="uz-Cyrl-UZ"/>
        </w:rPr>
        <w:t>,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zavisnosti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stepena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ispunjenja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očekivanih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rezultata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koji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će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meriti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jasno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utvrđenim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formulama</w:t>
      </w:r>
      <w:r w:rsidR="00A2791C" w:rsidRPr="00997C71">
        <w:rPr>
          <w:lang w:val="uz-Cyrl-UZ"/>
        </w:rPr>
        <w:t xml:space="preserve">, </w:t>
      </w:r>
      <w:r>
        <w:rPr>
          <w:lang w:val="uz-Cyrl-UZ"/>
        </w:rPr>
        <w:t>moći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će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povuče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određen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iznos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zajma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raspoređen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taj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rezultat</w:t>
      </w:r>
      <w:r w:rsidR="00A2791C" w:rsidRPr="00997C71">
        <w:rPr>
          <w:lang w:val="uz-Cyrl-UZ"/>
        </w:rPr>
        <w:t>/</w:t>
      </w:r>
      <w:r>
        <w:rPr>
          <w:lang w:val="uz-Cyrl-UZ"/>
        </w:rPr>
        <w:t>kategoriju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plate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troškovi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Programa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modernizacije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optimizacije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javne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uprave</w:t>
      </w:r>
      <w:r w:rsidR="00A2791C" w:rsidRPr="00997C71">
        <w:rPr>
          <w:lang w:val="uz-Cyrl-UZ"/>
        </w:rPr>
        <w:t xml:space="preserve">. </w:t>
      </w:r>
      <w:r>
        <w:rPr>
          <w:lang w:val="uz-Cyrl-UZ"/>
        </w:rPr>
        <w:t>Program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sprovodi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Ministarstvo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državne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uprave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lokalne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samouprave</w:t>
      </w:r>
      <w:r w:rsidR="00A2791C" w:rsidRPr="00997C71">
        <w:rPr>
          <w:lang w:val="uz-Cyrl-UZ"/>
        </w:rPr>
        <w:t xml:space="preserve">, </w:t>
      </w:r>
      <w:r>
        <w:rPr>
          <w:lang w:val="uz-Cyrl-UZ"/>
        </w:rPr>
        <w:t>Uprava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trezor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Ministarstvu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finansija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Uprava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javne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nabavke</w:t>
      </w:r>
      <w:r w:rsidR="00A2791C" w:rsidRPr="00997C71">
        <w:rPr>
          <w:lang w:val="uz-Cyrl-UZ"/>
        </w:rPr>
        <w:t xml:space="preserve">, </w:t>
      </w:r>
      <w:r>
        <w:rPr>
          <w:lang w:val="uz-Cyrl-UZ"/>
        </w:rPr>
        <w:t>dok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Republički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sekretarijat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javne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politike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pruža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podršku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lastRenderedPageBreak/>
        <w:t>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delu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verifikovanja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ostvarenih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rezultata</w:t>
      </w:r>
      <w:r w:rsidR="00A2791C" w:rsidRPr="00997C71">
        <w:rPr>
          <w:lang w:val="uz-Cyrl-UZ"/>
        </w:rPr>
        <w:t xml:space="preserve">, </w:t>
      </w:r>
      <w:r>
        <w:rPr>
          <w:lang w:val="uz-Cyrl-UZ"/>
        </w:rPr>
        <w:t>izmerenih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odnosu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konkretne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pokazatelje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vezane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povlačenje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sredstava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zajma</w:t>
      </w:r>
      <w:r w:rsidR="00A2791C" w:rsidRPr="00997C71">
        <w:rPr>
          <w:lang w:val="uz-Cyrl-UZ"/>
        </w:rPr>
        <w:t xml:space="preserve">, </w:t>
      </w:r>
      <w:r>
        <w:rPr>
          <w:lang w:val="uz-Cyrl-UZ"/>
        </w:rPr>
        <w:t>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odgovoran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koordinaciju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prikupljanja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podataka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izveštavanje</w:t>
      </w:r>
      <w:r w:rsidR="00A2791C" w:rsidRPr="00997C71">
        <w:rPr>
          <w:lang w:val="uz-Cyrl-UZ"/>
        </w:rPr>
        <w:t xml:space="preserve">  </w:t>
      </w:r>
      <w:r>
        <w:rPr>
          <w:lang w:val="uz-Cyrl-UZ"/>
        </w:rPr>
        <w:t>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učinku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Programa</w:t>
      </w:r>
      <w:r w:rsidR="00A2791C" w:rsidRPr="00997C71">
        <w:rPr>
          <w:lang w:val="uz-Cyrl-UZ"/>
        </w:rPr>
        <w:t xml:space="preserve">. </w:t>
      </w:r>
      <w:r>
        <w:rPr>
          <w:lang w:val="uz-Cyrl-UZ"/>
        </w:rPr>
        <w:t>Državna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revizorska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institucija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zadužena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reviziju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postupka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finansiranja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osnovu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Programa</w:t>
      </w:r>
      <w:r w:rsidR="00A2791C" w:rsidRPr="00997C71">
        <w:rPr>
          <w:lang w:val="uz-Cyrl-UZ"/>
        </w:rPr>
        <w:t xml:space="preserve">. </w:t>
      </w:r>
      <w:r>
        <w:rPr>
          <w:lang w:val="uz-Cyrl-UZ"/>
        </w:rPr>
        <w:t>Uslovi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pod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kojima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odobravaju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finansijska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sredstva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su</w:t>
      </w:r>
      <w:r w:rsidR="00A2791C" w:rsidRPr="00997C71">
        <w:rPr>
          <w:lang w:val="uz-Cyrl-UZ"/>
        </w:rPr>
        <w:t xml:space="preserve">: </w:t>
      </w:r>
      <w:r>
        <w:rPr>
          <w:lang w:val="uz-Cyrl-UZ"/>
        </w:rPr>
        <w:t>rok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otplate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A2791C" w:rsidRPr="00997C71">
        <w:rPr>
          <w:lang w:val="uz-Cyrl-UZ"/>
        </w:rPr>
        <w:t xml:space="preserve"> 17 </w:t>
      </w:r>
      <w:r>
        <w:rPr>
          <w:lang w:val="uz-Cyrl-UZ"/>
        </w:rPr>
        <w:t>godina</w:t>
      </w:r>
      <w:r w:rsidR="00A2791C" w:rsidRPr="00997C71">
        <w:rPr>
          <w:lang w:val="uz-Cyrl-UZ"/>
        </w:rPr>
        <w:t xml:space="preserve">, </w:t>
      </w:r>
      <w:r>
        <w:rPr>
          <w:lang w:val="uz-Cyrl-UZ"/>
        </w:rPr>
        <w:t>uključujući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period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počeka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trajanju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do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pet</w:t>
      </w:r>
      <w:r w:rsidR="00A2791C" w:rsidRPr="00997C71">
        <w:rPr>
          <w:lang w:val="uz-Cyrl-UZ"/>
        </w:rPr>
        <w:t xml:space="preserve">  </w:t>
      </w:r>
      <w:r>
        <w:rPr>
          <w:lang w:val="uz-Cyrl-UZ"/>
        </w:rPr>
        <w:t>godina</w:t>
      </w:r>
      <w:r w:rsidR="00A2791C" w:rsidRPr="00997C71">
        <w:rPr>
          <w:lang w:val="uz-Cyrl-UZ"/>
        </w:rPr>
        <w:t xml:space="preserve">; </w:t>
      </w:r>
      <w:r>
        <w:rPr>
          <w:lang w:val="uz-Cyrl-UZ"/>
        </w:rPr>
        <w:t>period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otplate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glavnice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A2791C" w:rsidRPr="00997C71">
        <w:rPr>
          <w:lang w:val="uz-Cyrl-UZ"/>
        </w:rPr>
        <w:t xml:space="preserve"> 12 </w:t>
      </w:r>
      <w:r>
        <w:rPr>
          <w:lang w:val="uz-Cyrl-UZ"/>
        </w:rPr>
        <w:t>godina</w:t>
      </w:r>
      <w:r w:rsidR="00A2791C" w:rsidRPr="00997C71">
        <w:rPr>
          <w:lang w:val="uz-Cyrl-UZ"/>
        </w:rPr>
        <w:t xml:space="preserve">; </w:t>
      </w:r>
      <w:r>
        <w:rPr>
          <w:lang w:val="uz-Cyrl-UZ"/>
        </w:rPr>
        <w:t>polugodišnja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otplata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obaveza</w:t>
      </w:r>
      <w:r w:rsidR="00A2791C" w:rsidRPr="00997C71">
        <w:rPr>
          <w:lang w:val="uz-Cyrl-UZ"/>
        </w:rPr>
        <w:t xml:space="preserve">; </w:t>
      </w:r>
      <w:r>
        <w:rPr>
          <w:lang w:val="uz-Cyrl-UZ"/>
        </w:rPr>
        <w:t>kamatna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stopa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jednaka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šestomesečnom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EURIBOR</w:t>
      </w:r>
      <w:r w:rsidR="00A2791C" w:rsidRPr="00997C71">
        <w:rPr>
          <w:lang w:val="uz-Cyrl-UZ"/>
        </w:rPr>
        <w:t xml:space="preserve"> + </w:t>
      </w:r>
      <w:r>
        <w:rPr>
          <w:lang w:val="uz-Cyrl-UZ"/>
        </w:rPr>
        <w:t>varijabilna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marža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koja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trenutno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iznosi</w:t>
      </w:r>
      <w:r w:rsidR="00A2791C" w:rsidRPr="00997C71">
        <w:rPr>
          <w:lang w:val="uz-Cyrl-UZ"/>
        </w:rPr>
        <w:t xml:space="preserve"> 0,71% </w:t>
      </w:r>
      <w:r>
        <w:rPr>
          <w:lang w:val="uz-Cyrl-UZ"/>
        </w:rPr>
        <w:t>za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zajmove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ove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ročnosti</w:t>
      </w:r>
      <w:r w:rsidR="00A2791C" w:rsidRPr="00997C71">
        <w:rPr>
          <w:lang w:val="uz-Cyrl-UZ"/>
        </w:rPr>
        <w:t xml:space="preserve">; </w:t>
      </w:r>
      <w:r>
        <w:rPr>
          <w:lang w:val="uz-Cyrl-UZ"/>
        </w:rPr>
        <w:t>pristupna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naknada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plaća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stopi</w:t>
      </w:r>
      <w:r w:rsidR="00A2791C" w:rsidRPr="00997C71">
        <w:rPr>
          <w:lang w:val="uz-Cyrl-UZ"/>
        </w:rPr>
        <w:t xml:space="preserve"> 0,25% </w:t>
      </w:r>
      <w:r>
        <w:rPr>
          <w:lang w:val="uz-Cyrl-UZ"/>
        </w:rPr>
        <w:t>od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iznosa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zajma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jednokratno</w:t>
      </w:r>
      <w:r w:rsidR="00A2791C" w:rsidRPr="00997C71">
        <w:rPr>
          <w:lang w:val="uz-Cyrl-UZ"/>
        </w:rPr>
        <w:t xml:space="preserve">; </w:t>
      </w:r>
      <w:r>
        <w:rPr>
          <w:lang w:val="uz-Cyrl-UZ"/>
        </w:rPr>
        <w:t>stopa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kod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obračuna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provizije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neiskorišćeni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deo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zajma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A2791C" w:rsidRPr="00997C71">
        <w:rPr>
          <w:lang w:val="uz-Cyrl-UZ"/>
        </w:rPr>
        <w:t xml:space="preserve"> 0,25% </w:t>
      </w:r>
      <w:r>
        <w:rPr>
          <w:lang w:val="uz-Cyrl-UZ"/>
        </w:rPr>
        <w:t>godišnje</w:t>
      </w:r>
      <w:r w:rsidR="00A2791C" w:rsidRPr="00997C71">
        <w:rPr>
          <w:lang w:val="uz-Cyrl-UZ"/>
        </w:rPr>
        <w:t xml:space="preserve">; </w:t>
      </w:r>
      <w:r>
        <w:rPr>
          <w:lang w:val="uz-Cyrl-UZ"/>
        </w:rPr>
        <w:t>obaveza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zajmoprimca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zajam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vrati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A2791C" w:rsidRPr="00997C71">
        <w:rPr>
          <w:lang w:val="uz-Cyrl-UZ"/>
        </w:rPr>
        <w:t xml:space="preserve"> 24 </w:t>
      </w:r>
      <w:r>
        <w:rPr>
          <w:lang w:val="uz-Cyrl-UZ"/>
        </w:rPr>
        <w:t>uzastopne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polugodišnje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rate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svakog</w:t>
      </w:r>
      <w:r w:rsidR="00A2791C" w:rsidRPr="00997C71">
        <w:rPr>
          <w:lang w:val="uz-Cyrl-UZ"/>
        </w:rPr>
        <w:t xml:space="preserve"> 15. </w:t>
      </w:r>
      <w:r>
        <w:rPr>
          <w:lang w:val="uz-Cyrl-UZ"/>
        </w:rPr>
        <w:t>aprila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A2791C" w:rsidRPr="00997C71">
        <w:rPr>
          <w:lang w:val="uz-Cyrl-UZ"/>
        </w:rPr>
        <w:t xml:space="preserve"> 15. </w:t>
      </w:r>
      <w:r>
        <w:rPr>
          <w:lang w:val="uz-Cyrl-UZ"/>
        </w:rPr>
        <w:t>oktobra</w:t>
      </w:r>
      <w:r w:rsidR="00A2791C" w:rsidRPr="00997C71">
        <w:rPr>
          <w:lang w:val="uz-Cyrl-UZ"/>
        </w:rPr>
        <w:t xml:space="preserve">, </w:t>
      </w:r>
      <w:r>
        <w:rPr>
          <w:lang w:val="uz-Cyrl-UZ"/>
        </w:rPr>
        <w:t>počevši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A2791C" w:rsidRPr="00997C71">
        <w:rPr>
          <w:lang w:val="uz-Cyrl-UZ"/>
        </w:rPr>
        <w:t xml:space="preserve"> 15. </w:t>
      </w:r>
      <w:r>
        <w:rPr>
          <w:lang w:val="uz-Cyrl-UZ"/>
        </w:rPr>
        <w:t>aprila</w:t>
      </w:r>
      <w:r w:rsidR="00A2791C" w:rsidRPr="00997C71">
        <w:rPr>
          <w:lang w:val="uz-Cyrl-UZ"/>
        </w:rPr>
        <w:t xml:space="preserve"> 2021. </w:t>
      </w:r>
      <w:r>
        <w:rPr>
          <w:lang w:val="uz-Cyrl-UZ"/>
        </w:rPr>
        <w:t>godine</w:t>
      </w:r>
      <w:r w:rsidR="00A2791C" w:rsidRPr="00997C71">
        <w:rPr>
          <w:lang w:val="uz-Cyrl-UZ"/>
        </w:rPr>
        <w:t>.</w:t>
      </w:r>
    </w:p>
    <w:p w:rsidR="00A2791C" w:rsidRPr="00997C71" w:rsidRDefault="00A2791C" w:rsidP="00A2791C">
      <w:pPr>
        <w:pStyle w:val="ListParagraph"/>
        <w:ind w:left="0" w:firstLine="1440"/>
        <w:jc w:val="both"/>
        <w:rPr>
          <w:lang w:val="uz-Cyrl-UZ"/>
        </w:rPr>
      </w:pPr>
    </w:p>
    <w:p w:rsidR="00787E8A" w:rsidRPr="00997C71" w:rsidRDefault="007C3B4E" w:rsidP="00B26F83">
      <w:pPr>
        <w:pStyle w:val="ListParagraph"/>
        <w:ind w:left="0" w:firstLine="1440"/>
        <w:jc w:val="both"/>
        <w:rPr>
          <w:lang w:val="uz-Cyrl-UZ"/>
        </w:rPr>
      </w:pPr>
      <w:r>
        <w:rPr>
          <w:bCs/>
          <w:lang w:val="uz-Cyrl-UZ"/>
        </w:rPr>
        <w:t>Ugovorom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Abu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Dabija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budžetsku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podršku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odobrava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se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zajam</w:t>
      </w:r>
      <w:r w:rsidR="00A2791C" w:rsidRPr="00997C71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A2791C" w:rsidRPr="00997C71">
        <w:rPr>
          <w:bCs/>
          <w:lang w:val="uz-Cyrl-UZ"/>
        </w:rPr>
        <w:t xml:space="preserve"> </w:t>
      </w:r>
      <w:r>
        <w:rPr>
          <w:lang w:val="uz-Cyrl-UZ"/>
        </w:rPr>
        <w:t>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iznosu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23506B" w:rsidRPr="00997C71">
        <w:rPr>
          <w:lang w:val="uz-Cyrl-UZ"/>
        </w:rPr>
        <w:t xml:space="preserve"> 3.673.000.000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dirhama</w:t>
      </w:r>
      <w:r w:rsidR="005B0ED3" w:rsidRPr="00997C71">
        <w:rPr>
          <w:lang w:val="uz-Cyrl-UZ"/>
        </w:rPr>
        <w:t xml:space="preserve"> </w:t>
      </w:r>
      <w:r w:rsidR="0023506B" w:rsidRPr="00997C71">
        <w:rPr>
          <w:lang w:val="uz-Cyrl-UZ"/>
        </w:rPr>
        <w:t>(</w:t>
      </w:r>
      <w:r>
        <w:rPr>
          <w:lang w:val="uz-Cyrl-UZ"/>
        </w:rPr>
        <w:t>oko</w:t>
      </w:r>
      <w:r w:rsidR="00CE65A4" w:rsidRPr="00997C71">
        <w:rPr>
          <w:lang w:val="uz-Cyrl-UZ"/>
        </w:rPr>
        <w:t xml:space="preserve"> </w:t>
      </w:r>
      <w:r w:rsidR="00A2791C" w:rsidRPr="00997C71">
        <w:rPr>
          <w:lang w:val="uz-Cyrl-UZ"/>
        </w:rPr>
        <w:t xml:space="preserve">1 </w:t>
      </w:r>
      <w:r>
        <w:rPr>
          <w:lang w:val="uz-Cyrl-UZ"/>
        </w:rPr>
        <w:t>mlrd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USD</w:t>
      </w:r>
      <w:r w:rsidR="0023506B" w:rsidRPr="00997C71">
        <w:rPr>
          <w:lang w:val="uz-Cyrl-UZ"/>
        </w:rPr>
        <w:t>)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koji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će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kratkoročnoj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perspektivi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koristiti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finansijsku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podršku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budžetu</w:t>
      </w:r>
      <w:r w:rsidR="00A2791C" w:rsidRPr="00997C71">
        <w:rPr>
          <w:lang w:val="uz-Cyrl-UZ"/>
        </w:rPr>
        <w:t xml:space="preserve">, </w:t>
      </w:r>
      <w:r>
        <w:rPr>
          <w:lang w:val="uz-Cyrl-UZ"/>
        </w:rPr>
        <w:t>ali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srednjoročno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gledano</w:t>
      </w:r>
      <w:r w:rsidR="00A2791C" w:rsidRPr="00997C71">
        <w:rPr>
          <w:lang w:val="uz-Cyrl-UZ"/>
        </w:rPr>
        <w:t xml:space="preserve">, </w:t>
      </w:r>
      <w:r>
        <w:rPr>
          <w:lang w:val="uz-Cyrl-UZ"/>
        </w:rPr>
        <w:t>pružiće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podršku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ekonomskom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oporavku</w:t>
      </w:r>
      <w:r w:rsidR="00A2791C" w:rsidRPr="00997C71">
        <w:rPr>
          <w:lang w:val="uz-Cyrl-UZ"/>
        </w:rPr>
        <w:t xml:space="preserve"> </w:t>
      </w:r>
      <w:r>
        <w:rPr>
          <w:lang w:val="uz-Cyrl-UZ"/>
        </w:rPr>
        <w:t>zemlje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nastavku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započetih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reformi</w:t>
      </w:r>
      <w:r w:rsidR="00787E8A" w:rsidRPr="00997C71">
        <w:rPr>
          <w:lang w:val="uz-Cyrl-UZ"/>
        </w:rPr>
        <w:t xml:space="preserve">. </w:t>
      </w:r>
      <w:r>
        <w:rPr>
          <w:lang w:val="uz-Cyrl-UZ"/>
        </w:rPr>
        <w:t>Uslovi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pod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kojima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odobravaju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finansijska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sredstva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su</w:t>
      </w:r>
      <w:r w:rsidR="00787E8A" w:rsidRPr="00997C71">
        <w:rPr>
          <w:lang w:val="uz-Cyrl-UZ"/>
        </w:rPr>
        <w:t xml:space="preserve">: </w:t>
      </w:r>
      <w:r>
        <w:rPr>
          <w:lang w:val="uz-Cyrl-UZ"/>
        </w:rPr>
        <w:t>krajnji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rok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povlačenje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sredstava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zajma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787E8A" w:rsidRPr="00997C71">
        <w:rPr>
          <w:lang w:val="uz-Cyrl-UZ"/>
        </w:rPr>
        <w:t xml:space="preserve"> 31. </w:t>
      </w:r>
      <w:r>
        <w:rPr>
          <w:lang w:val="uz-Cyrl-UZ"/>
        </w:rPr>
        <w:t>decembar</w:t>
      </w:r>
      <w:r w:rsidR="00787E8A" w:rsidRPr="00997C71">
        <w:rPr>
          <w:lang w:val="uz-Cyrl-UZ"/>
        </w:rPr>
        <w:t xml:space="preserve"> 2021. </w:t>
      </w:r>
      <w:r>
        <w:rPr>
          <w:lang w:val="uz-Cyrl-UZ"/>
        </w:rPr>
        <w:t>godine</w:t>
      </w:r>
      <w:r w:rsidR="00787E8A" w:rsidRPr="00997C71">
        <w:rPr>
          <w:lang w:val="uz-Cyrl-UZ"/>
        </w:rPr>
        <w:t xml:space="preserve">, </w:t>
      </w:r>
      <w:r>
        <w:rPr>
          <w:lang w:val="uz-Cyrl-UZ"/>
        </w:rPr>
        <w:t>uz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mogućnost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njegovog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produžetka</w:t>
      </w:r>
      <w:r w:rsidR="00787E8A" w:rsidRPr="00997C71">
        <w:rPr>
          <w:lang w:val="uz-Cyrl-UZ"/>
        </w:rPr>
        <w:t xml:space="preserve">; </w:t>
      </w:r>
      <w:r>
        <w:rPr>
          <w:lang w:val="uz-Cyrl-UZ"/>
        </w:rPr>
        <w:t>zajam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koristi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pet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tranši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do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iznosa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koji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neće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prelaziti</w:t>
      </w:r>
      <w:r w:rsidR="00787E8A" w:rsidRPr="00997C71">
        <w:rPr>
          <w:lang w:val="uz-Cyrl-UZ"/>
        </w:rPr>
        <w:t xml:space="preserve"> 734.600.000 </w:t>
      </w:r>
      <w:r>
        <w:rPr>
          <w:lang w:val="uz-Cyrl-UZ"/>
        </w:rPr>
        <w:t>UAE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dirhama</w:t>
      </w:r>
      <w:r w:rsidR="00787E8A" w:rsidRPr="00997C71">
        <w:rPr>
          <w:lang w:val="uz-Cyrl-UZ"/>
        </w:rPr>
        <w:t xml:space="preserve"> (</w:t>
      </w:r>
      <w:r>
        <w:rPr>
          <w:lang w:val="uz-Cyrl-UZ"/>
        </w:rPr>
        <w:t>približno</w:t>
      </w:r>
      <w:r w:rsidR="00787E8A" w:rsidRPr="00997C71">
        <w:rPr>
          <w:lang w:val="uz-Cyrl-UZ"/>
        </w:rPr>
        <w:t xml:space="preserve"> 200.000.000 </w:t>
      </w:r>
      <w:r>
        <w:rPr>
          <w:lang w:val="uz-Cyrl-UZ"/>
        </w:rPr>
        <w:t>USD</w:t>
      </w:r>
      <w:r w:rsidR="00787E8A" w:rsidRPr="00997C71">
        <w:rPr>
          <w:lang w:val="uz-Cyrl-UZ"/>
        </w:rPr>
        <w:t xml:space="preserve">), </w:t>
      </w:r>
      <w:r>
        <w:rPr>
          <w:lang w:val="uz-Cyrl-UZ"/>
        </w:rPr>
        <w:t>pri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čemu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će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vremenski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period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između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povlačenja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biti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najmanje</w:t>
      </w:r>
      <w:r w:rsidR="00787E8A" w:rsidRPr="00997C71">
        <w:rPr>
          <w:lang w:val="uz-Cyrl-UZ"/>
        </w:rPr>
        <w:t xml:space="preserve"> 6 </w:t>
      </w:r>
      <w:r>
        <w:rPr>
          <w:lang w:val="uz-Cyrl-UZ"/>
        </w:rPr>
        <w:t>meseci</w:t>
      </w:r>
      <w:r w:rsidR="00787E8A" w:rsidRPr="00997C71">
        <w:rPr>
          <w:lang w:val="uz-Cyrl-UZ"/>
        </w:rPr>
        <w:t xml:space="preserve">; </w:t>
      </w:r>
      <w:r>
        <w:rPr>
          <w:lang w:val="uz-Cyrl-UZ"/>
        </w:rPr>
        <w:t>zajmoprimac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plaća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kamatu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naknadu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pokriće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administrativnih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troškova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zajma</w:t>
      </w:r>
      <w:r w:rsidR="00787E8A" w:rsidRPr="00997C71">
        <w:rPr>
          <w:lang w:val="uz-Cyrl-UZ"/>
        </w:rPr>
        <w:t xml:space="preserve">, </w:t>
      </w:r>
      <w:r>
        <w:rPr>
          <w:lang w:val="uz-Cyrl-UZ"/>
        </w:rPr>
        <w:t>koje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obračunavaju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datuma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povlačenja</w:t>
      </w:r>
      <w:r w:rsidR="00787E8A" w:rsidRPr="00997C71">
        <w:rPr>
          <w:lang w:val="uz-Cyrl-UZ"/>
        </w:rPr>
        <w:t xml:space="preserve">, </w:t>
      </w:r>
      <w:r>
        <w:rPr>
          <w:lang w:val="uz-Cyrl-UZ"/>
        </w:rPr>
        <w:t>po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stopi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787E8A" w:rsidRPr="00997C71">
        <w:rPr>
          <w:lang w:val="uz-Cyrl-UZ"/>
        </w:rPr>
        <w:t xml:space="preserve"> 2,25% </w:t>
      </w:r>
      <w:r>
        <w:rPr>
          <w:lang w:val="uz-Cyrl-UZ"/>
        </w:rPr>
        <w:t>godišnje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povučeni</w:t>
      </w:r>
      <w:r w:rsidR="00787E8A" w:rsidRPr="00997C71">
        <w:rPr>
          <w:lang w:val="uz-Cyrl-UZ"/>
        </w:rPr>
        <w:t xml:space="preserve">, </w:t>
      </w:r>
      <w:r>
        <w:rPr>
          <w:lang w:val="uz-Cyrl-UZ"/>
        </w:rPr>
        <w:t>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neizmireni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iznos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glavnice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zajma</w:t>
      </w:r>
      <w:r w:rsidR="00787E8A" w:rsidRPr="00997C71">
        <w:rPr>
          <w:lang w:val="uz-Cyrl-UZ"/>
        </w:rPr>
        <w:t xml:space="preserve">; </w:t>
      </w:r>
      <w:r>
        <w:rPr>
          <w:lang w:val="uz-Cyrl-UZ"/>
        </w:rPr>
        <w:t>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skladu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politikom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Fonda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razvoj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Abu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Dabija</w:t>
      </w:r>
      <w:r w:rsidR="00787E8A" w:rsidRPr="00997C71">
        <w:rPr>
          <w:lang w:val="uz-Cyrl-UZ"/>
        </w:rPr>
        <w:t xml:space="preserve">, </w:t>
      </w:r>
      <w:r>
        <w:rPr>
          <w:lang w:val="uz-Cyrl-UZ"/>
        </w:rPr>
        <w:t>predviđena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godišnja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naknada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posebne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ugovorne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obaveze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koje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ovaj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fond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preuzima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zahtev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zajmoprimca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787E8A" w:rsidRPr="00997C71">
        <w:rPr>
          <w:lang w:val="uz-Cyrl-UZ"/>
        </w:rPr>
        <w:t xml:space="preserve"> 0,5% </w:t>
      </w:r>
      <w:r>
        <w:rPr>
          <w:lang w:val="uz-Cyrl-UZ"/>
        </w:rPr>
        <w:t>godišnje</w:t>
      </w:r>
      <w:r w:rsidR="00787E8A" w:rsidRPr="00997C71">
        <w:rPr>
          <w:lang w:val="uz-Cyrl-UZ"/>
        </w:rPr>
        <w:t xml:space="preserve">, </w:t>
      </w:r>
      <w:r>
        <w:rPr>
          <w:lang w:val="uz-Cyrl-UZ"/>
        </w:rPr>
        <w:t>ali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takvi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troškovi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bi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trebalo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nastanu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jer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srpska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strana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neće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upućivati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posebne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zahteve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ugovorne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obaveze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ove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vrste</w:t>
      </w:r>
      <w:r w:rsidR="00787E8A" w:rsidRPr="00997C71">
        <w:rPr>
          <w:lang w:val="uz-Cyrl-UZ"/>
        </w:rPr>
        <w:t xml:space="preserve">; </w:t>
      </w:r>
      <w:r>
        <w:rPr>
          <w:lang w:val="uz-Cyrl-UZ"/>
        </w:rPr>
        <w:t>period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dospeća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zajma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787E8A" w:rsidRPr="00997C71">
        <w:rPr>
          <w:lang w:val="uz-Cyrl-UZ"/>
        </w:rPr>
        <w:t xml:space="preserve"> 10 </w:t>
      </w:r>
      <w:r>
        <w:rPr>
          <w:lang w:val="uz-Cyrl-UZ"/>
        </w:rPr>
        <w:t>godina</w:t>
      </w:r>
      <w:r w:rsidR="00787E8A" w:rsidRPr="00997C71">
        <w:rPr>
          <w:lang w:val="uz-Cyrl-UZ"/>
        </w:rPr>
        <w:t xml:space="preserve">, </w:t>
      </w:r>
      <w:r>
        <w:rPr>
          <w:lang w:val="uz-Cyrl-UZ"/>
        </w:rPr>
        <w:t>uključujući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period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počeka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trajanju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pet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godina</w:t>
      </w:r>
      <w:r w:rsidR="00787E8A" w:rsidRPr="00997C71">
        <w:rPr>
          <w:lang w:val="uz-Cyrl-UZ"/>
        </w:rPr>
        <w:t xml:space="preserve">, </w:t>
      </w:r>
      <w:r>
        <w:rPr>
          <w:lang w:val="uz-Cyrl-UZ"/>
        </w:rPr>
        <w:t>dok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period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otplate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pet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godina</w:t>
      </w:r>
      <w:r w:rsidR="00787E8A" w:rsidRPr="00997C71">
        <w:rPr>
          <w:lang w:val="uz-Cyrl-UZ"/>
        </w:rPr>
        <w:t xml:space="preserve">; </w:t>
      </w:r>
      <w:r>
        <w:rPr>
          <w:lang w:val="uz-Cyrl-UZ"/>
        </w:rPr>
        <w:t>prva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rata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otplate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glavnice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dospeva</w:t>
      </w:r>
      <w:r w:rsidR="00787E8A" w:rsidRPr="00997C71">
        <w:rPr>
          <w:lang w:val="uz-Cyrl-UZ"/>
        </w:rPr>
        <w:t xml:space="preserve"> 5. </w:t>
      </w:r>
      <w:r>
        <w:rPr>
          <w:lang w:val="uz-Cyrl-UZ"/>
        </w:rPr>
        <w:t>oktobra</w:t>
      </w:r>
      <w:r w:rsidR="00787E8A" w:rsidRPr="00997C71">
        <w:rPr>
          <w:lang w:val="uz-Cyrl-UZ"/>
        </w:rPr>
        <w:t xml:space="preserve"> 2021. </w:t>
      </w:r>
      <w:r>
        <w:rPr>
          <w:lang w:val="uz-Cyrl-UZ"/>
        </w:rPr>
        <w:t>godine</w:t>
      </w:r>
      <w:r w:rsidR="00787E8A" w:rsidRPr="00997C71">
        <w:rPr>
          <w:lang w:val="uz-Cyrl-UZ"/>
        </w:rPr>
        <w:t xml:space="preserve">, </w:t>
      </w:r>
      <w:r>
        <w:rPr>
          <w:lang w:val="uz-Cyrl-UZ"/>
        </w:rPr>
        <w:t>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poslednja</w:t>
      </w:r>
      <w:r w:rsidR="00787E8A" w:rsidRPr="00997C71">
        <w:rPr>
          <w:lang w:val="uz-Cyrl-UZ"/>
        </w:rPr>
        <w:t xml:space="preserve"> 5. </w:t>
      </w:r>
      <w:r>
        <w:rPr>
          <w:lang w:val="uz-Cyrl-UZ"/>
        </w:rPr>
        <w:t>aprila</w:t>
      </w:r>
      <w:r w:rsidR="00787E8A" w:rsidRPr="00997C71">
        <w:rPr>
          <w:lang w:val="uz-Cyrl-UZ"/>
        </w:rPr>
        <w:t xml:space="preserve"> 2026. </w:t>
      </w:r>
      <w:r>
        <w:rPr>
          <w:lang w:val="uz-Cyrl-UZ"/>
        </w:rPr>
        <w:t>godine</w:t>
      </w:r>
      <w:r w:rsidR="00787E8A" w:rsidRPr="00997C71">
        <w:rPr>
          <w:lang w:val="uz-Cyrl-UZ"/>
        </w:rPr>
        <w:t xml:space="preserve">; </w:t>
      </w:r>
      <w:r>
        <w:rPr>
          <w:lang w:val="uz-Cyrl-UZ"/>
        </w:rPr>
        <w:t>polugodišnja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otplata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obaveza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dan</w:t>
      </w:r>
      <w:r w:rsidR="00787E8A" w:rsidRPr="00997C71">
        <w:rPr>
          <w:lang w:val="uz-Cyrl-UZ"/>
        </w:rPr>
        <w:t xml:space="preserve"> 5. </w:t>
      </w:r>
      <w:r>
        <w:rPr>
          <w:lang w:val="uz-Cyrl-UZ"/>
        </w:rPr>
        <w:t>aprila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787E8A" w:rsidRPr="00997C71">
        <w:rPr>
          <w:lang w:val="uz-Cyrl-UZ"/>
        </w:rPr>
        <w:t xml:space="preserve"> 5. </w:t>
      </w:r>
      <w:r>
        <w:rPr>
          <w:lang w:val="uz-Cyrl-UZ"/>
        </w:rPr>
        <w:t>oktobra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svake</w:t>
      </w:r>
      <w:r w:rsidR="00787E8A" w:rsidRPr="00997C71">
        <w:rPr>
          <w:lang w:val="uz-Cyrl-UZ"/>
        </w:rPr>
        <w:t xml:space="preserve"> </w:t>
      </w:r>
      <w:r>
        <w:rPr>
          <w:lang w:val="uz-Cyrl-UZ"/>
        </w:rPr>
        <w:t>godine</w:t>
      </w:r>
      <w:r w:rsidR="00787E8A" w:rsidRPr="00997C71">
        <w:rPr>
          <w:lang w:val="uz-Cyrl-UZ"/>
        </w:rPr>
        <w:t>.</w:t>
      </w:r>
    </w:p>
    <w:p w:rsidR="00BD3C9A" w:rsidRPr="00997C71" w:rsidRDefault="00BD3C9A" w:rsidP="00A14B77">
      <w:pPr>
        <w:pStyle w:val="ListParagraph"/>
        <w:ind w:left="0" w:firstLine="1440"/>
        <w:jc w:val="both"/>
        <w:rPr>
          <w:bCs/>
          <w:lang w:val="uz-Cyrl-UZ"/>
        </w:rPr>
      </w:pPr>
    </w:p>
    <w:p w:rsidR="003A437D" w:rsidRPr="00997C71" w:rsidRDefault="007C3B4E" w:rsidP="00A14B77">
      <w:pPr>
        <w:pStyle w:val="ListParagraph"/>
        <w:ind w:left="0" w:firstLine="1440"/>
        <w:jc w:val="both"/>
        <w:rPr>
          <w:lang w:val="uz-Cyrl-UZ"/>
        </w:rPr>
      </w:pPr>
      <w:r>
        <w:rPr>
          <w:lang w:val="uz-Cyrl-UZ"/>
        </w:rPr>
        <w:t>U</w:t>
      </w:r>
      <w:r w:rsidR="003A437D" w:rsidRPr="00997C71">
        <w:rPr>
          <w:lang w:val="uz-Cyrl-UZ"/>
        </w:rPr>
        <w:t xml:space="preserve"> </w:t>
      </w:r>
      <w:r>
        <w:rPr>
          <w:lang w:val="uz-Cyrl-UZ"/>
        </w:rPr>
        <w:t>diskusiji</w:t>
      </w:r>
      <w:r w:rsidR="003A437D" w:rsidRPr="00997C71">
        <w:rPr>
          <w:lang w:val="uz-Cyrl-UZ"/>
        </w:rPr>
        <w:t xml:space="preserve"> </w:t>
      </w:r>
      <w:r>
        <w:rPr>
          <w:lang w:val="uz-Cyrl-UZ"/>
        </w:rPr>
        <w:t>su</w:t>
      </w:r>
      <w:r w:rsidR="003F30FF" w:rsidRPr="00997C71">
        <w:rPr>
          <w:lang w:val="uz-Cyrl-UZ"/>
        </w:rPr>
        <w:t xml:space="preserve"> </w:t>
      </w:r>
      <w:r>
        <w:rPr>
          <w:lang w:val="uz-Cyrl-UZ"/>
        </w:rPr>
        <w:t>učestvovali</w:t>
      </w:r>
      <w:r w:rsidR="003A437D" w:rsidRPr="00997C71">
        <w:rPr>
          <w:lang w:val="uz-Cyrl-UZ"/>
        </w:rPr>
        <w:t xml:space="preserve">: </w:t>
      </w:r>
      <w:r>
        <w:rPr>
          <w:lang w:val="uz-Cyrl-UZ"/>
        </w:rPr>
        <w:t>Milan</w:t>
      </w:r>
      <w:r w:rsidR="003F30FF" w:rsidRPr="00997C71">
        <w:rPr>
          <w:lang w:val="uz-Cyrl-UZ"/>
        </w:rPr>
        <w:t xml:space="preserve"> </w:t>
      </w:r>
      <w:r>
        <w:rPr>
          <w:lang w:val="uz-Cyrl-UZ"/>
        </w:rPr>
        <w:t>Lapčević</w:t>
      </w:r>
      <w:r w:rsidR="003F30FF" w:rsidRPr="00997C71">
        <w:rPr>
          <w:lang w:val="uz-Cyrl-UZ"/>
        </w:rPr>
        <w:t xml:space="preserve">, </w:t>
      </w:r>
      <w:r>
        <w:rPr>
          <w:lang w:val="uz-Cyrl-UZ"/>
        </w:rPr>
        <w:t>Zoran</w:t>
      </w:r>
      <w:r w:rsidR="003A437D" w:rsidRPr="00997C71">
        <w:rPr>
          <w:lang w:val="uz-Cyrl-UZ"/>
        </w:rPr>
        <w:t xml:space="preserve"> </w:t>
      </w:r>
      <w:r>
        <w:rPr>
          <w:lang w:val="uz-Cyrl-UZ"/>
        </w:rPr>
        <w:t>Krasić</w:t>
      </w:r>
      <w:r w:rsidR="003A437D" w:rsidRPr="00997C71">
        <w:rPr>
          <w:lang w:val="uz-Cyrl-UZ"/>
        </w:rPr>
        <w:t xml:space="preserve">, </w:t>
      </w:r>
      <w:r>
        <w:rPr>
          <w:lang w:val="uz-Cyrl-UZ"/>
        </w:rPr>
        <w:t>Zoran</w:t>
      </w:r>
      <w:r w:rsidR="003A437D" w:rsidRPr="00997C71">
        <w:rPr>
          <w:lang w:val="uz-Cyrl-UZ"/>
        </w:rPr>
        <w:t xml:space="preserve"> </w:t>
      </w:r>
      <w:r>
        <w:rPr>
          <w:lang w:val="uz-Cyrl-UZ"/>
        </w:rPr>
        <w:t>Ćirić</w:t>
      </w:r>
      <w:r w:rsidR="003F30FF" w:rsidRPr="00997C71">
        <w:rPr>
          <w:lang w:val="uz-Cyrl-UZ"/>
        </w:rPr>
        <w:t xml:space="preserve">, </w:t>
      </w:r>
      <w:r>
        <w:rPr>
          <w:lang w:val="uz-Cyrl-UZ"/>
        </w:rPr>
        <w:t>Zoran</w:t>
      </w:r>
      <w:r w:rsidR="003F30FF" w:rsidRPr="00997C71">
        <w:rPr>
          <w:lang w:val="uz-Cyrl-UZ"/>
        </w:rPr>
        <w:t xml:space="preserve"> </w:t>
      </w:r>
      <w:r>
        <w:rPr>
          <w:lang w:val="uz-Cyrl-UZ"/>
        </w:rPr>
        <w:t>Bojanić</w:t>
      </w:r>
      <w:r w:rsidR="003F30FF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3F30FF" w:rsidRPr="00997C71">
        <w:rPr>
          <w:lang w:val="uz-Cyrl-UZ"/>
        </w:rPr>
        <w:t xml:space="preserve"> </w:t>
      </w:r>
      <w:r>
        <w:rPr>
          <w:lang w:val="uz-Cyrl-UZ"/>
        </w:rPr>
        <w:t>Goran</w:t>
      </w:r>
      <w:r w:rsidR="003F30FF" w:rsidRPr="00997C71">
        <w:rPr>
          <w:lang w:val="uz-Cyrl-UZ"/>
        </w:rPr>
        <w:t xml:space="preserve"> </w:t>
      </w:r>
      <w:r>
        <w:rPr>
          <w:lang w:val="uz-Cyrl-UZ"/>
        </w:rPr>
        <w:t>Kovačević</w:t>
      </w:r>
      <w:r w:rsidR="003F30FF" w:rsidRPr="00997C71">
        <w:rPr>
          <w:lang w:val="uz-Cyrl-UZ"/>
        </w:rPr>
        <w:t>.</w:t>
      </w:r>
    </w:p>
    <w:p w:rsidR="00E94219" w:rsidRPr="00997C71" w:rsidRDefault="00E94219" w:rsidP="00A14B77">
      <w:pPr>
        <w:pStyle w:val="ListParagraph"/>
        <w:ind w:left="0" w:firstLine="1440"/>
        <w:jc w:val="both"/>
        <w:rPr>
          <w:lang w:val="uz-Cyrl-UZ"/>
        </w:rPr>
      </w:pPr>
    </w:p>
    <w:p w:rsidR="00E94219" w:rsidRPr="00997C71" w:rsidRDefault="007C3B4E" w:rsidP="00A14B77">
      <w:pPr>
        <w:pStyle w:val="ListParagraph"/>
        <w:ind w:left="0" w:firstLine="1440"/>
        <w:jc w:val="both"/>
        <w:rPr>
          <w:lang w:val="uz-Cyrl-UZ"/>
        </w:rPr>
      </w:pPr>
      <w:r>
        <w:rPr>
          <w:lang w:val="uz-Cyrl-UZ"/>
        </w:rPr>
        <w:t>Tokom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diskusije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članovi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Odbora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su</w:t>
      </w:r>
      <w:r w:rsidR="00D818BA" w:rsidRPr="00997C71">
        <w:rPr>
          <w:lang w:val="uz-Cyrl-UZ"/>
        </w:rPr>
        <w:t xml:space="preserve"> </w:t>
      </w:r>
      <w:r>
        <w:rPr>
          <w:lang w:val="uz-Cyrl-UZ"/>
        </w:rPr>
        <w:t>izneli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više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primedbi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vezi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zaduživanja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Republike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Srbije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po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predmetnim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zajmovima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te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s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tim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vezi</w:t>
      </w:r>
      <w:r w:rsidR="0023506B" w:rsidRPr="00997C71">
        <w:rPr>
          <w:lang w:val="uz-Cyrl-UZ"/>
        </w:rPr>
        <w:t xml:space="preserve">, </w:t>
      </w:r>
      <w:r>
        <w:rPr>
          <w:lang w:val="uz-Cyrl-UZ"/>
        </w:rPr>
        <w:t>postavili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određena</w:t>
      </w:r>
      <w:r w:rsidR="0023506B" w:rsidRPr="00997C71">
        <w:rPr>
          <w:lang w:val="uz-Cyrl-UZ"/>
        </w:rPr>
        <w:t xml:space="preserve"> </w:t>
      </w:r>
      <w:r>
        <w:rPr>
          <w:lang w:val="uz-Cyrl-UZ"/>
        </w:rPr>
        <w:t>pitanja</w:t>
      </w:r>
      <w:r w:rsidR="0023506B" w:rsidRPr="00997C71">
        <w:rPr>
          <w:lang w:val="uz-Cyrl-UZ"/>
        </w:rPr>
        <w:t>: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zašto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podaci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sadržani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Izveštaju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o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izvršenju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budžeta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Republike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Srbije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F67424" w:rsidRPr="00997C71">
        <w:rPr>
          <w:lang w:val="uz-Cyrl-UZ"/>
        </w:rPr>
        <w:t xml:space="preserve"> 2016. </w:t>
      </w:r>
      <w:r>
        <w:rPr>
          <w:lang w:val="uz-Cyrl-UZ"/>
        </w:rPr>
        <w:t>godinu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period</w:t>
      </w:r>
      <w:r w:rsidR="00F67424" w:rsidRPr="00997C71">
        <w:rPr>
          <w:lang w:val="uz-Cyrl-UZ"/>
        </w:rPr>
        <w:t xml:space="preserve"> 1. </w:t>
      </w:r>
      <w:r>
        <w:rPr>
          <w:lang w:val="uz-Cyrl-UZ"/>
        </w:rPr>
        <w:t>januar</w:t>
      </w:r>
      <w:r w:rsidR="00F67424" w:rsidRPr="00997C71">
        <w:rPr>
          <w:lang w:val="uz-Cyrl-UZ"/>
        </w:rPr>
        <w:t xml:space="preserve"> - 30. </w:t>
      </w:r>
      <w:r>
        <w:rPr>
          <w:lang w:val="uz-Cyrl-UZ"/>
        </w:rPr>
        <w:t>jun</w:t>
      </w:r>
      <w:r w:rsidR="00F67424" w:rsidRPr="00997C71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pokazuju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država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više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potrošila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nego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što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prihodovala</w:t>
      </w:r>
      <w:r w:rsidR="006546D8" w:rsidRPr="00997C71">
        <w:rPr>
          <w:lang w:val="uz-Cyrl-UZ"/>
        </w:rPr>
        <w:t xml:space="preserve"> (</w:t>
      </w:r>
      <w:r>
        <w:rPr>
          <w:lang w:val="uz-Cyrl-UZ"/>
        </w:rPr>
        <w:t>ukupni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rashodi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države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su</w:t>
      </w:r>
      <w:r w:rsidR="00CE65A4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6546D8" w:rsidRPr="00997C71">
        <w:rPr>
          <w:lang w:val="uz-Cyrl-UZ"/>
        </w:rPr>
        <w:t xml:space="preserve"> 3,8 </w:t>
      </w:r>
      <w:r>
        <w:rPr>
          <w:lang w:val="uz-Cyrl-UZ"/>
        </w:rPr>
        <w:t>milijardi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dinara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veći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njenih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ukupnih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prihoda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primanja</w:t>
      </w:r>
      <w:r w:rsidR="006546D8" w:rsidRPr="00997C71">
        <w:rPr>
          <w:lang w:val="uz-Cyrl-UZ"/>
        </w:rPr>
        <w:t xml:space="preserve">), </w:t>
      </w:r>
      <w:r>
        <w:rPr>
          <w:lang w:val="uz-Cyrl-UZ"/>
        </w:rPr>
        <w:t>dok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medijima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sajtu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Ministarstva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finansija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dostupna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informacija</w:t>
      </w:r>
      <w:r w:rsidR="006546D8" w:rsidRPr="00997C71">
        <w:rPr>
          <w:lang w:val="uz-Cyrl-UZ"/>
        </w:rPr>
        <w:t xml:space="preserve">  </w:t>
      </w:r>
      <w:r>
        <w:rPr>
          <w:lang w:val="uz-Cyrl-UZ"/>
        </w:rPr>
        <w:t>da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stanje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budžeta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dobro</w:t>
      </w:r>
      <w:r w:rsidR="006546D8" w:rsidRPr="00997C71">
        <w:rPr>
          <w:lang w:val="uz-Cyrl-UZ"/>
        </w:rPr>
        <w:t xml:space="preserve">, </w:t>
      </w:r>
      <w:r>
        <w:rPr>
          <w:lang w:val="uz-Cyrl-UZ"/>
        </w:rPr>
        <w:t>odnosno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država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prvih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šest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meseci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bila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suficitu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6546D8" w:rsidRPr="00997C71">
        <w:rPr>
          <w:lang w:val="uz-Cyrl-UZ"/>
        </w:rPr>
        <w:t xml:space="preserve"> 22 </w:t>
      </w:r>
      <w:r>
        <w:rPr>
          <w:lang w:val="uz-Cyrl-UZ"/>
        </w:rPr>
        <w:t>milijardi</w:t>
      </w:r>
      <w:r w:rsidR="006546D8" w:rsidRPr="00997C71">
        <w:rPr>
          <w:lang w:val="uz-Cyrl-UZ"/>
        </w:rPr>
        <w:t xml:space="preserve"> </w:t>
      </w:r>
      <w:r>
        <w:rPr>
          <w:lang w:val="uz-Cyrl-UZ"/>
        </w:rPr>
        <w:t>dinara</w:t>
      </w:r>
      <w:r w:rsidR="006546D8" w:rsidRPr="00997C71">
        <w:rPr>
          <w:lang w:val="uz-Cyrl-UZ"/>
        </w:rPr>
        <w:t xml:space="preserve">, </w:t>
      </w:r>
      <w:r>
        <w:rPr>
          <w:lang w:val="uz-Cyrl-UZ"/>
        </w:rPr>
        <w:t>zašto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Republika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Srbija</w:t>
      </w:r>
      <w:r w:rsidR="005B0ED3" w:rsidRPr="00997C71">
        <w:rPr>
          <w:lang w:val="uz-Cyrl-UZ"/>
        </w:rPr>
        <w:t xml:space="preserve">, </w:t>
      </w:r>
      <w:r>
        <w:rPr>
          <w:lang w:val="uz-Cyrl-UZ"/>
        </w:rPr>
        <w:t>ako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ima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suficit</w:t>
      </w:r>
      <w:r w:rsidR="005B0ED3" w:rsidRPr="00997C71">
        <w:rPr>
          <w:lang w:val="uz-Cyrl-UZ"/>
        </w:rPr>
        <w:t xml:space="preserve">, </w:t>
      </w:r>
      <w:r>
        <w:rPr>
          <w:lang w:val="uz-Cyrl-UZ"/>
        </w:rPr>
        <w:t>uzima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kredite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radi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budžetske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podrške</w:t>
      </w:r>
      <w:r w:rsidR="005B0ED3" w:rsidRPr="00997C71">
        <w:rPr>
          <w:lang w:val="uz-Cyrl-UZ"/>
        </w:rPr>
        <w:t xml:space="preserve">, </w:t>
      </w:r>
      <w:r>
        <w:rPr>
          <w:lang w:val="uz-Cyrl-UZ"/>
        </w:rPr>
        <w:t>zašto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iznos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zajma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koji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Republika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Srbija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uzima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Fonda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razvoj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Abu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Dabija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nacionalnoj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valuti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UAE</w:t>
      </w:r>
      <w:r w:rsidR="005B0ED3" w:rsidRPr="00997C71">
        <w:rPr>
          <w:lang w:val="uz-Cyrl-UZ"/>
        </w:rPr>
        <w:t xml:space="preserve">, </w:t>
      </w:r>
      <w:r>
        <w:rPr>
          <w:lang w:val="uz-Cyrl-UZ"/>
        </w:rPr>
        <w:t>odnosno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dirhamima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ne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nekoj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drugoj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valuti</w:t>
      </w:r>
      <w:r w:rsidR="005B0ED3" w:rsidRPr="00997C71">
        <w:rPr>
          <w:lang w:val="uz-Cyrl-UZ"/>
        </w:rPr>
        <w:t xml:space="preserve">, </w:t>
      </w:r>
      <w:r>
        <w:rPr>
          <w:lang w:val="uz-Cyrl-UZ"/>
        </w:rPr>
        <w:t>da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li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postoji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procena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NBS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ili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druge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ovlašćene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institucije</w:t>
      </w:r>
      <w:r w:rsidR="005B0ED3" w:rsidRPr="00997C71">
        <w:rPr>
          <w:lang w:val="uz-Cyrl-UZ"/>
        </w:rPr>
        <w:t xml:space="preserve"> </w:t>
      </w:r>
      <w:r>
        <w:rPr>
          <w:lang w:val="uz-Cyrl-UZ"/>
        </w:rPr>
        <w:t>o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kretanju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dirhama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postojanju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rizika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dirham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iz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nekih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razloga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narednom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periodu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izgubi</w:t>
      </w:r>
      <w:r w:rsidR="000B57AE" w:rsidRPr="00997C71">
        <w:rPr>
          <w:lang w:val="uz-Cyrl-UZ"/>
        </w:rPr>
        <w:t xml:space="preserve"> </w:t>
      </w:r>
      <w:r>
        <w:rPr>
          <w:lang w:val="uz-Cyrl-UZ"/>
        </w:rPr>
        <w:t>vrednost</w:t>
      </w:r>
      <w:r w:rsidR="000B57AE" w:rsidRPr="00997C71">
        <w:rPr>
          <w:lang w:val="uz-Cyrl-UZ"/>
        </w:rPr>
        <w:t xml:space="preserve">, </w:t>
      </w:r>
      <w:r>
        <w:rPr>
          <w:lang w:val="uz-Cyrl-UZ"/>
        </w:rPr>
        <w:t>šta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podrazumeva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naknada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posebne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ugovorne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obaveze</w:t>
      </w:r>
      <w:r w:rsidR="00F67424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F67424" w:rsidRPr="00997C71">
        <w:rPr>
          <w:lang w:val="uz-Cyrl-UZ"/>
        </w:rPr>
        <w:t xml:space="preserve"> 0,5%, </w:t>
      </w:r>
      <w:r>
        <w:rPr>
          <w:lang w:val="uz-Cyrl-UZ"/>
        </w:rPr>
        <w:t>da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li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predstavniku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Ministarstva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poznat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podatak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o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tome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koliko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Republika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Srbija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do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sada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uzela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kredita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modernizaciju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optimizaciju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javne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uprave</w:t>
      </w:r>
      <w:r w:rsidR="000F615A" w:rsidRPr="00997C71">
        <w:rPr>
          <w:lang w:val="uz-Cyrl-UZ"/>
        </w:rPr>
        <w:t xml:space="preserve">, </w:t>
      </w:r>
      <w:r>
        <w:rPr>
          <w:lang w:val="uz-Cyrl-UZ"/>
        </w:rPr>
        <w:t>odnosno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koliko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do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sada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uloženo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navedeno</w:t>
      </w:r>
      <w:r w:rsidR="000F615A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li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postoji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analiza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efekata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tih</w:t>
      </w:r>
      <w:r w:rsidR="00F41973" w:rsidRPr="00997C71">
        <w:rPr>
          <w:lang w:val="uz-Cyrl-UZ"/>
        </w:rPr>
        <w:t xml:space="preserve"> </w:t>
      </w:r>
      <w:r>
        <w:rPr>
          <w:lang w:val="uz-Cyrl-UZ"/>
        </w:rPr>
        <w:t>ulaganja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modernizaciju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javne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uprave</w:t>
      </w:r>
      <w:r w:rsidR="00E91A86" w:rsidRPr="00997C71">
        <w:rPr>
          <w:lang w:val="uz-Cyrl-UZ"/>
        </w:rPr>
        <w:t xml:space="preserve">, </w:t>
      </w:r>
      <w:r>
        <w:rPr>
          <w:lang w:val="uz-Cyrl-UZ"/>
        </w:rPr>
        <w:t>da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li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predstavniku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Ministarstva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poznat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lastRenderedPageBreak/>
        <w:t>podatak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koliko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E91A86" w:rsidRPr="00997C71">
        <w:rPr>
          <w:lang w:val="uz-Cyrl-UZ"/>
        </w:rPr>
        <w:t xml:space="preserve"> </w:t>
      </w:r>
      <w:r w:rsidR="00F41973" w:rsidRPr="00997C71">
        <w:rPr>
          <w:lang w:val="uz-Cyrl-UZ"/>
        </w:rPr>
        <w:t>„</w:t>
      </w:r>
      <w:r>
        <w:rPr>
          <w:lang w:val="uz-Cyrl-UZ"/>
        </w:rPr>
        <w:t>skupih</w:t>
      </w:r>
      <w:r w:rsidR="00F41973" w:rsidRPr="00997C71">
        <w:rPr>
          <w:lang w:val="uz-Cyrl-UZ"/>
        </w:rPr>
        <w:t>“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kredita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refinansirano</w:t>
      </w:r>
      <w:r w:rsidR="00E91A86" w:rsidRPr="00997C71">
        <w:rPr>
          <w:lang w:val="uz-Cyrl-UZ"/>
        </w:rPr>
        <w:t xml:space="preserve"> </w:t>
      </w:r>
      <w:r w:rsidR="003C05FD" w:rsidRPr="00997C71">
        <w:rPr>
          <w:lang w:val="uz-Cyrl-UZ"/>
        </w:rPr>
        <w:t>„</w:t>
      </w:r>
      <w:r>
        <w:rPr>
          <w:lang w:val="uz-Cyrl-UZ"/>
        </w:rPr>
        <w:t>jeftinim</w:t>
      </w:r>
      <w:r w:rsidR="003C05FD" w:rsidRPr="00997C71">
        <w:rPr>
          <w:lang w:val="uz-Cyrl-UZ"/>
        </w:rPr>
        <w:t>“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kreditima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periodu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E91A86" w:rsidRPr="00997C71">
        <w:rPr>
          <w:lang w:val="uz-Cyrl-UZ"/>
        </w:rPr>
        <w:t xml:space="preserve"> 2012. </w:t>
      </w:r>
      <w:r>
        <w:rPr>
          <w:lang w:val="uz-Cyrl-UZ"/>
        </w:rPr>
        <w:t>godine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do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danas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koji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su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to</w:t>
      </w:r>
      <w:r w:rsidR="00E91A86" w:rsidRPr="00997C71">
        <w:rPr>
          <w:lang w:val="uz-Cyrl-UZ"/>
        </w:rPr>
        <w:t xml:space="preserve"> </w:t>
      </w:r>
      <w:r>
        <w:rPr>
          <w:lang w:val="uz-Cyrl-UZ"/>
        </w:rPr>
        <w:t>krediti</w:t>
      </w:r>
      <w:r w:rsidR="007960C9" w:rsidRPr="00997C71">
        <w:rPr>
          <w:lang w:val="uz-Cyrl-UZ"/>
        </w:rPr>
        <w:t>.</w:t>
      </w:r>
      <w:r w:rsidR="009C6071" w:rsidRPr="00997C71">
        <w:rPr>
          <w:lang w:val="uz-Cyrl-UZ"/>
        </w:rPr>
        <w:t xml:space="preserve"> </w:t>
      </w:r>
    </w:p>
    <w:p w:rsidR="009C6071" w:rsidRPr="00997C71" w:rsidRDefault="009C6071" w:rsidP="00A14B77">
      <w:pPr>
        <w:pStyle w:val="ListParagraph"/>
        <w:ind w:left="0" w:firstLine="1440"/>
        <w:jc w:val="both"/>
        <w:rPr>
          <w:lang w:val="uz-Cyrl-UZ"/>
        </w:rPr>
      </w:pPr>
    </w:p>
    <w:p w:rsidR="003E5FF2" w:rsidRPr="00997C71" w:rsidRDefault="007C3B4E" w:rsidP="005C6B12">
      <w:pPr>
        <w:pStyle w:val="ListParagraph"/>
        <w:ind w:left="0" w:firstLine="1440"/>
        <w:jc w:val="both"/>
        <w:rPr>
          <w:lang w:val="uz-Cyrl-UZ"/>
        </w:rPr>
      </w:pPr>
      <w:r>
        <w:rPr>
          <w:lang w:val="uz-Cyrl-UZ"/>
        </w:rPr>
        <w:t>Član</w:t>
      </w:r>
      <w:r w:rsidR="007960C9" w:rsidRPr="00997C71">
        <w:rPr>
          <w:lang w:val="uz-Cyrl-UZ"/>
        </w:rPr>
        <w:t xml:space="preserve"> </w:t>
      </w:r>
      <w:r>
        <w:rPr>
          <w:lang w:val="uz-Cyrl-UZ"/>
        </w:rPr>
        <w:t>Odbora</w:t>
      </w:r>
      <w:r w:rsidR="007960C9" w:rsidRPr="00997C71">
        <w:rPr>
          <w:lang w:val="uz-Cyrl-UZ"/>
        </w:rPr>
        <w:t xml:space="preserve"> </w:t>
      </w:r>
      <w:r>
        <w:rPr>
          <w:lang w:val="uz-Cyrl-UZ"/>
        </w:rPr>
        <w:t>Zoran</w:t>
      </w:r>
      <w:r w:rsidR="007960C9" w:rsidRPr="00997C71">
        <w:rPr>
          <w:lang w:val="uz-Cyrl-UZ"/>
        </w:rPr>
        <w:t xml:space="preserve"> </w:t>
      </w:r>
      <w:r>
        <w:rPr>
          <w:lang w:val="uz-Cyrl-UZ"/>
        </w:rPr>
        <w:t>Krasić</w:t>
      </w:r>
      <w:r w:rsidR="007960C9" w:rsidRPr="00997C71">
        <w:rPr>
          <w:lang w:val="uz-Cyrl-UZ"/>
        </w:rPr>
        <w:t xml:space="preserve"> </w:t>
      </w:r>
      <w:r>
        <w:rPr>
          <w:lang w:val="uz-Cyrl-UZ"/>
        </w:rPr>
        <w:t>izneo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primedbu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zbog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nedolaska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sednicu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predstavnika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Vlade</w:t>
      </w:r>
      <w:r w:rsidR="00E27077" w:rsidRPr="00997C71">
        <w:rPr>
          <w:lang w:val="uz-Cyrl-UZ"/>
        </w:rPr>
        <w:t xml:space="preserve">, </w:t>
      </w:r>
      <w:r>
        <w:rPr>
          <w:lang w:val="uz-Cyrl-UZ"/>
        </w:rPr>
        <w:t>odnosno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ministra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finansija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poverenika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Vlade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čija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imena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su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navedena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dopisima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kojima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Vlada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dostavila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predloge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zakona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o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kojima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Odbor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raspravlja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ovoj</w:t>
      </w:r>
      <w:r w:rsidR="00E27077" w:rsidRPr="00997C71">
        <w:rPr>
          <w:lang w:val="uz-Cyrl-UZ"/>
        </w:rPr>
        <w:t xml:space="preserve"> </w:t>
      </w:r>
      <w:r>
        <w:rPr>
          <w:lang w:val="uz-Cyrl-UZ"/>
        </w:rPr>
        <w:t>sednici</w:t>
      </w:r>
      <w:r w:rsidR="00E27077" w:rsidRPr="00997C71">
        <w:rPr>
          <w:lang w:val="uz-Cyrl-UZ"/>
        </w:rPr>
        <w:t xml:space="preserve">. </w:t>
      </w:r>
      <w:r>
        <w:rPr>
          <w:lang w:val="uz-Cyrl-UZ"/>
        </w:rPr>
        <w:t>Ukazao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odredbu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člana</w:t>
      </w:r>
      <w:r w:rsidR="00CA5855" w:rsidRPr="00997C71">
        <w:rPr>
          <w:lang w:val="uz-Cyrl-UZ"/>
        </w:rPr>
        <w:t xml:space="preserve"> 25. </w:t>
      </w:r>
      <w:r>
        <w:rPr>
          <w:lang w:val="uz-Cyrl-UZ"/>
        </w:rPr>
        <w:t>Zakona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o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zaključivanju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potvrđivanju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međunarodnih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ugovora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kojom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utvrđena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obaveza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Vlade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obaveštava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Narodnu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skupštinu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o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izvršavanju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međunarodnih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ugovora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koje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potvrdila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Narodna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skupština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podsetio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ovakav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izveštaj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Narodna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skupština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još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nije</w:t>
      </w:r>
      <w:r w:rsidR="00CA5855" w:rsidRPr="00997C71">
        <w:rPr>
          <w:lang w:val="uz-Cyrl-UZ"/>
        </w:rPr>
        <w:t xml:space="preserve"> </w:t>
      </w:r>
      <w:r>
        <w:rPr>
          <w:lang w:val="uz-Cyrl-UZ"/>
        </w:rPr>
        <w:t>dobila</w:t>
      </w:r>
      <w:r w:rsidR="00997EE9" w:rsidRPr="00997C71">
        <w:rPr>
          <w:lang w:val="uz-Cyrl-UZ"/>
        </w:rPr>
        <w:t xml:space="preserve">. </w:t>
      </w:r>
      <w:r>
        <w:rPr>
          <w:lang w:val="uz-Cyrl-UZ"/>
        </w:rPr>
        <w:t>Takođe</w:t>
      </w:r>
      <w:r w:rsidR="00997EE9" w:rsidRPr="00997C71">
        <w:rPr>
          <w:lang w:val="uz-Cyrl-UZ"/>
        </w:rPr>
        <w:t xml:space="preserve">, </w:t>
      </w:r>
      <w:r>
        <w:rPr>
          <w:lang w:val="uz-Cyrl-UZ"/>
        </w:rPr>
        <w:t>pozivajući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odredbe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ovog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zakona</w:t>
      </w:r>
      <w:r w:rsidR="00997EE9" w:rsidRPr="00997C71">
        <w:rPr>
          <w:lang w:val="uz-Cyrl-UZ"/>
        </w:rPr>
        <w:t xml:space="preserve">, </w:t>
      </w:r>
      <w:r>
        <w:rPr>
          <w:lang w:val="uz-Cyrl-UZ"/>
        </w:rPr>
        <w:t>zamolio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Vlada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kao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predlagač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zakona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kojima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potvrđuju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međunarodni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ugovori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sporazumi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ubuduće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uz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predlog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zakona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dostavlja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dokumente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koji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se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navode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čl</w:t>
      </w:r>
      <w:r w:rsidR="00997EE9" w:rsidRPr="00997C71">
        <w:rPr>
          <w:lang w:val="uz-Cyrl-UZ"/>
        </w:rPr>
        <w:t xml:space="preserve">. 5, 6. </w:t>
      </w:r>
      <w:r>
        <w:rPr>
          <w:lang w:val="uz-Cyrl-UZ"/>
        </w:rPr>
        <w:t>i</w:t>
      </w:r>
      <w:r w:rsidR="00997EE9" w:rsidRPr="00997C71">
        <w:rPr>
          <w:lang w:val="uz-Cyrl-UZ"/>
        </w:rPr>
        <w:t xml:space="preserve"> 7. </w:t>
      </w:r>
      <w:r>
        <w:rPr>
          <w:lang w:val="uz-Cyrl-UZ"/>
        </w:rPr>
        <w:t>Zakona</w:t>
      </w:r>
      <w:r w:rsidR="00997EE9" w:rsidRPr="00997C71">
        <w:rPr>
          <w:lang w:val="uz-Cyrl-UZ"/>
        </w:rPr>
        <w:t xml:space="preserve"> (</w:t>
      </w:r>
      <w:r>
        <w:rPr>
          <w:lang w:val="uz-Cyrl-UZ"/>
        </w:rPr>
        <w:t>predlog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osnove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vođenje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pregovora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zaključivanje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međunarodnih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ugovora</w:t>
      </w:r>
      <w:r w:rsidR="00997EE9" w:rsidRPr="00997C71">
        <w:rPr>
          <w:lang w:val="uz-Cyrl-UZ"/>
        </w:rPr>
        <w:t xml:space="preserve">, </w:t>
      </w:r>
      <w:r>
        <w:rPr>
          <w:lang w:val="uz-Cyrl-UZ"/>
        </w:rPr>
        <w:t>mišljenja</w:t>
      </w:r>
      <w:r w:rsidR="00EA539B" w:rsidRPr="00997C71">
        <w:rPr>
          <w:lang w:val="uz-Cyrl-UZ"/>
        </w:rPr>
        <w:t xml:space="preserve"> </w:t>
      </w:r>
      <w:r>
        <w:rPr>
          <w:lang w:val="uz-Cyrl-UZ"/>
        </w:rPr>
        <w:t>nadležnih</w:t>
      </w:r>
      <w:r w:rsidR="00EA539B" w:rsidRPr="00997C71">
        <w:rPr>
          <w:lang w:val="uz-Cyrl-UZ"/>
        </w:rPr>
        <w:t xml:space="preserve"> </w:t>
      </w:r>
      <w:r>
        <w:rPr>
          <w:lang w:val="uz-Cyrl-UZ"/>
        </w:rPr>
        <w:t>ministarstava</w:t>
      </w:r>
      <w:r w:rsidR="00EA539B" w:rsidRPr="00997C71">
        <w:rPr>
          <w:lang w:val="uz-Cyrl-UZ"/>
        </w:rPr>
        <w:t xml:space="preserve">, </w:t>
      </w:r>
      <w:r>
        <w:rPr>
          <w:lang w:val="uz-Cyrl-UZ"/>
        </w:rPr>
        <w:t>delegacija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vođenje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pregovora</w:t>
      </w:r>
      <w:r w:rsidR="00997EE9" w:rsidRPr="00997C71">
        <w:rPr>
          <w:lang w:val="uz-Cyrl-UZ"/>
        </w:rPr>
        <w:t xml:space="preserve">, </w:t>
      </w:r>
      <w:r>
        <w:rPr>
          <w:lang w:val="uz-Cyrl-UZ"/>
        </w:rPr>
        <w:t>njen</w:t>
      </w:r>
      <w:r w:rsidR="00EA539B" w:rsidRPr="00997C71">
        <w:rPr>
          <w:lang w:val="uz-Cyrl-UZ"/>
        </w:rPr>
        <w:t xml:space="preserve"> </w:t>
      </w:r>
      <w:r>
        <w:rPr>
          <w:lang w:val="uz-Cyrl-UZ"/>
        </w:rPr>
        <w:t>sastav</w:t>
      </w:r>
      <w:r w:rsidR="00EA539B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EA539B" w:rsidRPr="00997C71">
        <w:rPr>
          <w:lang w:val="uz-Cyrl-UZ"/>
        </w:rPr>
        <w:t xml:space="preserve"> </w:t>
      </w:r>
      <w:r>
        <w:rPr>
          <w:lang w:val="uz-Cyrl-UZ"/>
        </w:rPr>
        <w:t>stavovi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vođenje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pregovora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sl</w:t>
      </w:r>
      <w:r w:rsidR="00997EE9" w:rsidRPr="00997C71">
        <w:rPr>
          <w:lang w:val="uz-Cyrl-UZ"/>
        </w:rPr>
        <w:t>.)</w:t>
      </w:r>
      <w:r w:rsidR="001F45A0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1F45A0" w:rsidRPr="00997C71">
        <w:rPr>
          <w:lang w:val="uz-Cyrl-UZ"/>
        </w:rPr>
        <w:t xml:space="preserve"> </w:t>
      </w:r>
      <w:r>
        <w:rPr>
          <w:lang w:val="uz-Cyrl-UZ"/>
        </w:rPr>
        <w:t>podsetio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svako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zaduživanje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Republike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Srbije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mora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bude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odobreno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Zakonom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o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budžetu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Republike</w:t>
      </w:r>
      <w:r w:rsidR="00997EE9" w:rsidRPr="00997C71">
        <w:rPr>
          <w:lang w:val="uz-Cyrl-UZ"/>
        </w:rPr>
        <w:t xml:space="preserve"> </w:t>
      </w:r>
      <w:r>
        <w:rPr>
          <w:lang w:val="uz-Cyrl-UZ"/>
        </w:rPr>
        <w:t>Srbije</w:t>
      </w:r>
      <w:r w:rsidR="00997EE9" w:rsidRPr="00997C71">
        <w:rPr>
          <w:lang w:val="uz-Cyrl-UZ"/>
        </w:rPr>
        <w:t>.</w:t>
      </w:r>
      <w:r w:rsidR="001F45A0" w:rsidRPr="00997C71">
        <w:rPr>
          <w:lang w:val="uz-Cyrl-UZ"/>
        </w:rPr>
        <w:t xml:space="preserve"> </w:t>
      </w:r>
    </w:p>
    <w:p w:rsidR="00DC49DD" w:rsidRPr="00997C71" w:rsidRDefault="00DC49DD" w:rsidP="000A4D3B">
      <w:pPr>
        <w:pStyle w:val="ListParagraph"/>
        <w:ind w:left="0" w:firstLine="1440"/>
        <w:jc w:val="both"/>
        <w:rPr>
          <w:lang w:val="uz-Cyrl-UZ"/>
        </w:rPr>
      </w:pPr>
    </w:p>
    <w:p w:rsidR="00B26F83" w:rsidRPr="00997C71" w:rsidRDefault="007C3B4E" w:rsidP="00DC49DD">
      <w:pPr>
        <w:pStyle w:val="ListParagraph"/>
        <w:ind w:left="0" w:firstLine="1440"/>
        <w:jc w:val="both"/>
        <w:rPr>
          <w:lang w:val="uz-Cyrl-UZ"/>
        </w:rPr>
      </w:pPr>
      <w:r>
        <w:rPr>
          <w:lang w:val="uz-Cyrl-UZ"/>
        </w:rPr>
        <w:t>Na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sednici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Odbora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Milan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Lapčević</w:t>
      </w:r>
      <w:r w:rsidR="00DC49DD" w:rsidRPr="00997C71">
        <w:rPr>
          <w:lang w:val="uz-Cyrl-UZ"/>
        </w:rPr>
        <w:t xml:space="preserve">, </w:t>
      </w:r>
      <w:r>
        <w:rPr>
          <w:lang w:val="uz-Cyrl-UZ"/>
        </w:rPr>
        <w:t>član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Odbora</w:t>
      </w:r>
      <w:r w:rsidR="00DC49DD" w:rsidRPr="00997C71">
        <w:rPr>
          <w:lang w:val="uz-Cyrl-UZ"/>
        </w:rPr>
        <w:t xml:space="preserve">, </w:t>
      </w:r>
      <w:r>
        <w:rPr>
          <w:lang w:val="uz-Cyrl-UZ"/>
        </w:rPr>
        <w:t>izdvojio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mišljenje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po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svim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predloženim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zakonima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o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potvrđivanju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koji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su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bili</w:t>
      </w:r>
      <w:r w:rsidR="00DC49DD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dnevnom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redu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sednice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Odbora</w:t>
      </w:r>
      <w:r w:rsidR="00637293" w:rsidRPr="00997C71">
        <w:rPr>
          <w:lang w:val="uz-Cyrl-UZ"/>
        </w:rPr>
        <w:t>.</w:t>
      </w:r>
    </w:p>
    <w:p w:rsidR="00637293" w:rsidRPr="00997C71" w:rsidRDefault="00637293" w:rsidP="00DC49DD">
      <w:pPr>
        <w:pStyle w:val="ListParagraph"/>
        <w:ind w:left="0" w:firstLine="1440"/>
        <w:jc w:val="both"/>
        <w:rPr>
          <w:lang w:val="uz-Cyrl-UZ"/>
        </w:rPr>
      </w:pPr>
    </w:p>
    <w:p w:rsidR="00DC49DD" w:rsidRPr="00997C71" w:rsidRDefault="007C3B4E" w:rsidP="000A4D3B">
      <w:pPr>
        <w:pStyle w:val="ListParagraph"/>
        <w:ind w:left="0" w:firstLine="1440"/>
        <w:jc w:val="both"/>
        <w:rPr>
          <w:lang w:val="uz-Cyrl-UZ"/>
        </w:rPr>
      </w:pPr>
      <w:r>
        <w:rPr>
          <w:lang w:val="uz-Cyrl-UZ"/>
        </w:rPr>
        <w:t>Na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predlog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Gorana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Ćirića</w:t>
      </w:r>
      <w:r w:rsidR="00B40776" w:rsidRPr="00997C71">
        <w:rPr>
          <w:lang w:val="uz-Cyrl-UZ"/>
        </w:rPr>
        <w:t xml:space="preserve">, </w:t>
      </w:r>
      <w:r>
        <w:rPr>
          <w:lang w:val="uz-Cyrl-UZ"/>
        </w:rPr>
        <w:t>člana</w:t>
      </w:r>
      <w:r w:rsidR="00B40776" w:rsidRPr="00997C71">
        <w:rPr>
          <w:lang w:val="uz-Cyrl-UZ"/>
        </w:rPr>
        <w:t xml:space="preserve"> </w:t>
      </w:r>
      <w:r>
        <w:rPr>
          <w:lang w:val="uz-Cyrl-UZ"/>
        </w:rPr>
        <w:t>Odbora</w:t>
      </w:r>
      <w:r w:rsidR="009C6071" w:rsidRPr="00997C71">
        <w:rPr>
          <w:lang w:val="uz-Cyrl-UZ"/>
        </w:rPr>
        <w:t xml:space="preserve">, </w:t>
      </w:r>
      <w:r>
        <w:rPr>
          <w:lang w:val="uz-Cyrl-UZ"/>
        </w:rPr>
        <w:t>dogovoreno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Odbor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traži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od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Ministarstva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finansija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dostavi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izveštaj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o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stanju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budžeta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lokalnih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samouprava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imajući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vidu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činjenicu</w:t>
      </w:r>
      <w:r w:rsidR="009C6071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ovi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budžeti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značajno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utiču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ukupni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konsolidovani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izveštaj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o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budžetskom</w:t>
      </w:r>
      <w:r w:rsidR="000A4D3B" w:rsidRPr="00997C71">
        <w:rPr>
          <w:lang w:val="uz-Cyrl-UZ"/>
        </w:rPr>
        <w:t xml:space="preserve"> </w:t>
      </w:r>
      <w:r>
        <w:rPr>
          <w:lang w:val="uz-Cyrl-UZ"/>
        </w:rPr>
        <w:t>deficitu</w:t>
      </w:r>
      <w:r w:rsidR="000A4D3B" w:rsidRPr="00997C71">
        <w:rPr>
          <w:lang w:val="uz-Cyrl-UZ"/>
        </w:rPr>
        <w:t>.</w:t>
      </w:r>
    </w:p>
    <w:p w:rsidR="00622512" w:rsidRPr="00997C71" w:rsidRDefault="00622512" w:rsidP="000A4D3B">
      <w:pPr>
        <w:pStyle w:val="ListParagraph"/>
        <w:ind w:left="0" w:firstLine="1440"/>
        <w:jc w:val="both"/>
        <w:rPr>
          <w:lang w:val="uz-Cyrl-UZ"/>
        </w:rPr>
      </w:pPr>
    </w:p>
    <w:p w:rsidR="00637293" w:rsidRPr="00997C71" w:rsidRDefault="007C3B4E" w:rsidP="00637293">
      <w:pPr>
        <w:pStyle w:val="ListParagraph"/>
        <w:ind w:left="0" w:firstLine="1440"/>
        <w:jc w:val="both"/>
        <w:rPr>
          <w:lang w:val="uz-Cyrl-UZ"/>
        </w:rPr>
      </w:pPr>
      <w:r>
        <w:rPr>
          <w:lang w:val="uz-Cyrl-UZ"/>
        </w:rPr>
        <w:t>Dragana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Ratković</w:t>
      </w:r>
      <w:r w:rsidR="00637293" w:rsidRPr="00997C71">
        <w:rPr>
          <w:lang w:val="uz-Cyrl-UZ"/>
        </w:rPr>
        <w:t xml:space="preserve">, </w:t>
      </w:r>
      <w:r>
        <w:rPr>
          <w:lang w:val="uz-Cyrl-UZ"/>
        </w:rPr>
        <w:t>šef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Grupe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programske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projektne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zajmove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Upravi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za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javni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dug</w:t>
      </w:r>
      <w:r w:rsidR="00637293" w:rsidRPr="00997C71">
        <w:rPr>
          <w:lang w:val="uz-Cyrl-UZ"/>
        </w:rPr>
        <w:t xml:space="preserve">, </w:t>
      </w:r>
      <w:r>
        <w:rPr>
          <w:lang w:val="uz-Cyrl-UZ"/>
        </w:rPr>
        <w:t>u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Ministarstvu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finansija</w:t>
      </w:r>
      <w:r w:rsidR="00637293" w:rsidRPr="00997C71">
        <w:t>,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odgovarala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postavljena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pitanja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članova</w:t>
      </w:r>
      <w:r w:rsidR="00637293" w:rsidRPr="00997C71">
        <w:rPr>
          <w:lang w:val="uz-Cyrl-UZ"/>
        </w:rPr>
        <w:t xml:space="preserve"> </w:t>
      </w:r>
      <w:r>
        <w:rPr>
          <w:lang w:val="uz-Cyrl-UZ"/>
        </w:rPr>
        <w:t>Odbora</w:t>
      </w:r>
      <w:r w:rsidR="00637293" w:rsidRPr="00997C71">
        <w:rPr>
          <w:lang w:val="uz-Cyrl-UZ"/>
        </w:rPr>
        <w:t>.</w:t>
      </w:r>
    </w:p>
    <w:p w:rsidR="00637293" w:rsidRPr="00997C71" w:rsidRDefault="00637293" w:rsidP="000A4D3B">
      <w:pPr>
        <w:pStyle w:val="ListParagraph"/>
        <w:ind w:left="0" w:firstLine="1440"/>
        <w:jc w:val="both"/>
        <w:rPr>
          <w:lang w:val="uz-Cyrl-UZ"/>
        </w:rPr>
      </w:pPr>
    </w:p>
    <w:p w:rsidR="00622512" w:rsidRPr="00997C71" w:rsidRDefault="007C3B4E" w:rsidP="000A4D3B">
      <w:pPr>
        <w:pStyle w:val="ListParagraph"/>
        <w:ind w:left="0" w:firstLine="1440"/>
        <w:jc w:val="both"/>
        <w:rPr>
          <w:lang w:val="uz-Cyrl-UZ"/>
        </w:rPr>
      </w:pPr>
      <w:r>
        <w:rPr>
          <w:lang w:val="uz-Cyrl-UZ"/>
        </w:rPr>
        <w:t>Predsednik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Odbora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obavestila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članove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zamenike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članove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Odbora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ministar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finansija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državni</w:t>
      </w:r>
      <w:r w:rsidR="00622512" w:rsidRPr="00997C71">
        <w:rPr>
          <w:lang w:val="uz-Cyrl-UZ"/>
        </w:rPr>
        <w:t xml:space="preserve"> </w:t>
      </w:r>
      <w:r>
        <w:rPr>
          <w:lang w:val="uz-Cyrl-UZ"/>
        </w:rPr>
        <w:t>sekretar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zbog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obaveze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učestvuju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sastanku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sa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predstavnicima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MMF</w:t>
      </w:r>
      <w:r w:rsidR="0008247D" w:rsidRPr="00997C71">
        <w:rPr>
          <w:lang w:val="uz-Cyrl-UZ"/>
        </w:rPr>
        <w:t>-</w:t>
      </w:r>
      <w:r>
        <w:rPr>
          <w:lang w:val="uz-Cyrl-UZ"/>
        </w:rPr>
        <w:t>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nisu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bili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u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mogućnosti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da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danas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prisustvuju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sednici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Odbora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zahvalila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Dragani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Ratković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predstavljanju</w:t>
      </w:r>
      <w:r w:rsidR="00040C1F" w:rsidRPr="00997C71">
        <w:rPr>
          <w:lang w:val="uz-Cyrl-UZ"/>
        </w:rPr>
        <w:t xml:space="preserve"> </w:t>
      </w:r>
      <w:r>
        <w:rPr>
          <w:lang w:val="uz-Cyrl-UZ"/>
        </w:rPr>
        <w:t>predloženih</w:t>
      </w:r>
      <w:r w:rsidR="00040C1F" w:rsidRPr="00997C71">
        <w:rPr>
          <w:lang w:val="uz-Cyrl-UZ"/>
        </w:rPr>
        <w:t xml:space="preserve"> </w:t>
      </w:r>
      <w:r>
        <w:rPr>
          <w:lang w:val="uz-Cyrl-UZ"/>
        </w:rPr>
        <w:t>zakona</w:t>
      </w:r>
      <w:r w:rsidR="00040C1F" w:rsidRPr="00997C71">
        <w:rPr>
          <w:lang w:val="uz-Cyrl-UZ"/>
        </w:rPr>
        <w:t xml:space="preserve">, </w:t>
      </w:r>
      <w:r>
        <w:rPr>
          <w:lang w:val="uz-Cyrl-UZ"/>
        </w:rPr>
        <w:t>kao</w:t>
      </w:r>
      <w:r w:rsidR="00040C1F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na</w:t>
      </w:r>
      <w:r w:rsidR="00040C1F" w:rsidRPr="00997C71">
        <w:rPr>
          <w:lang w:val="uz-Cyrl-UZ"/>
        </w:rPr>
        <w:t xml:space="preserve"> </w:t>
      </w:r>
      <w:r>
        <w:rPr>
          <w:lang w:val="uz-Cyrl-UZ"/>
        </w:rPr>
        <w:t>odgovorima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informacijama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koje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je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dala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članovima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i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zamenicima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članova</w:t>
      </w:r>
      <w:r w:rsidR="0008247D" w:rsidRPr="00997C71">
        <w:rPr>
          <w:lang w:val="uz-Cyrl-UZ"/>
        </w:rPr>
        <w:t xml:space="preserve"> </w:t>
      </w:r>
      <w:r>
        <w:rPr>
          <w:lang w:val="uz-Cyrl-UZ"/>
        </w:rPr>
        <w:t>Odbora</w:t>
      </w:r>
      <w:r w:rsidR="0008247D" w:rsidRPr="00997C71">
        <w:rPr>
          <w:lang w:val="uz-Cyrl-UZ"/>
        </w:rPr>
        <w:t xml:space="preserve">. </w:t>
      </w:r>
      <w:r w:rsidR="00622512" w:rsidRPr="00997C71">
        <w:rPr>
          <w:lang w:val="uz-Cyrl-UZ"/>
        </w:rPr>
        <w:t xml:space="preserve"> </w:t>
      </w:r>
    </w:p>
    <w:p w:rsidR="0008247D" w:rsidRPr="00997C71" w:rsidRDefault="0008247D" w:rsidP="000A4D3B">
      <w:pPr>
        <w:pStyle w:val="ListParagraph"/>
        <w:ind w:left="0" w:firstLine="1440"/>
        <w:jc w:val="both"/>
        <w:rPr>
          <w:lang w:val="uz-Cyrl-UZ"/>
        </w:rPr>
      </w:pPr>
    </w:p>
    <w:p w:rsidR="00B40776" w:rsidRPr="00997C71" w:rsidRDefault="0008247D" w:rsidP="00B4077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zatim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prešao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odlučivanje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prvoj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pete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tačke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40776" w:rsidRPr="00997C71" w:rsidRDefault="003F30FF" w:rsidP="00997C71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997C7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* *</w:t>
      </w:r>
    </w:p>
    <w:p w:rsidR="00B40776" w:rsidRPr="00997C71" w:rsidRDefault="00B40776" w:rsidP="00DC49DD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103653" w:rsidRPr="00997C71" w:rsidRDefault="00040C1F" w:rsidP="00A3222C">
      <w:pPr>
        <w:pStyle w:val="ListParagraph"/>
        <w:ind w:left="0" w:firstLine="1440"/>
        <w:jc w:val="both"/>
        <w:rPr>
          <w:bCs/>
          <w:lang w:val="uz-Cyrl-UZ"/>
        </w:rPr>
      </w:pPr>
      <w:r w:rsidRPr="00997C71">
        <w:rPr>
          <w:lang w:val="uz-Cyrl-UZ"/>
        </w:rPr>
        <w:t xml:space="preserve">1) </w:t>
      </w:r>
      <w:r w:rsidR="007C3B4E">
        <w:rPr>
          <w:lang w:val="uz-Cyrl-UZ"/>
        </w:rPr>
        <w:t>Na</w:t>
      </w:r>
      <w:r w:rsidR="00103653" w:rsidRPr="00997C71">
        <w:rPr>
          <w:lang w:val="uz-Cyrl-UZ"/>
        </w:rPr>
        <w:t xml:space="preserve"> </w:t>
      </w:r>
      <w:r w:rsidR="007C3B4E">
        <w:rPr>
          <w:lang w:val="uz-Cyrl-UZ"/>
        </w:rPr>
        <w:t>predlog</w:t>
      </w:r>
      <w:r w:rsidR="00103653" w:rsidRPr="00997C71">
        <w:rPr>
          <w:lang w:val="uz-Cyrl-UZ"/>
        </w:rPr>
        <w:t xml:space="preserve"> </w:t>
      </w:r>
      <w:r w:rsidR="007C3B4E">
        <w:rPr>
          <w:lang w:val="uz-Cyrl-UZ"/>
        </w:rPr>
        <w:t>predsednika</w:t>
      </w:r>
      <w:r w:rsidR="00103653" w:rsidRPr="00997C71">
        <w:rPr>
          <w:lang w:val="uz-Cyrl-UZ"/>
        </w:rPr>
        <w:t xml:space="preserve">, </w:t>
      </w:r>
      <w:r w:rsidR="007C3B4E">
        <w:rPr>
          <w:lang w:val="uz-Cyrl-UZ"/>
        </w:rPr>
        <w:t>Odbor</w:t>
      </w:r>
      <w:r w:rsidR="00103653" w:rsidRPr="00997C71">
        <w:rPr>
          <w:lang w:val="uz-Cyrl-UZ"/>
        </w:rPr>
        <w:t xml:space="preserve"> </w:t>
      </w:r>
      <w:r w:rsidR="007C3B4E">
        <w:rPr>
          <w:lang w:val="uz-Cyrl-UZ"/>
        </w:rPr>
        <w:t>je</w:t>
      </w:r>
      <w:r w:rsidR="00103653" w:rsidRPr="00997C71">
        <w:rPr>
          <w:lang w:val="uz-Cyrl-UZ"/>
        </w:rPr>
        <w:t xml:space="preserve"> </w:t>
      </w:r>
      <w:r w:rsidR="007C3B4E">
        <w:rPr>
          <w:lang w:val="uz-Cyrl-UZ"/>
        </w:rPr>
        <w:t>većinom</w:t>
      </w:r>
      <w:r w:rsidR="00A3222C" w:rsidRPr="00997C71">
        <w:rPr>
          <w:lang w:val="uz-Cyrl-UZ"/>
        </w:rPr>
        <w:t xml:space="preserve"> </w:t>
      </w:r>
      <w:r w:rsidR="007C3B4E">
        <w:rPr>
          <w:lang w:val="uz-Cyrl-UZ"/>
        </w:rPr>
        <w:t>glasova</w:t>
      </w:r>
      <w:r w:rsidR="00653D2D" w:rsidRPr="00997C71">
        <w:rPr>
          <w:lang w:val="uz-Cyrl-UZ"/>
        </w:rPr>
        <w:t xml:space="preserve"> (</w:t>
      </w:r>
      <w:r w:rsidR="007C3B4E">
        <w:rPr>
          <w:lang w:val="uz-Cyrl-UZ"/>
        </w:rPr>
        <w:t>devet</w:t>
      </w:r>
      <w:r w:rsidR="00A3222C" w:rsidRPr="00997C71">
        <w:rPr>
          <w:lang w:val="uz-Cyrl-UZ"/>
        </w:rPr>
        <w:t xml:space="preserve"> </w:t>
      </w:r>
      <w:r w:rsidR="007C3B4E">
        <w:rPr>
          <w:lang w:val="uz-Cyrl-UZ"/>
        </w:rPr>
        <w:t>za</w:t>
      </w:r>
      <w:r w:rsidR="00A3222C" w:rsidRPr="00997C71">
        <w:rPr>
          <w:lang w:val="uz-Cyrl-UZ"/>
        </w:rPr>
        <w:t xml:space="preserve">, </w:t>
      </w:r>
      <w:r w:rsidR="007C3B4E">
        <w:rPr>
          <w:lang w:val="uz-Cyrl-UZ"/>
        </w:rPr>
        <w:t>niko</w:t>
      </w:r>
      <w:r w:rsidR="00A3222C" w:rsidRPr="00997C71">
        <w:rPr>
          <w:lang w:val="uz-Cyrl-UZ"/>
        </w:rPr>
        <w:t xml:space="preserve"> </w:t>
      </w:r>
      <w:r w:rsidR="007C3B4E">
        <w:rPr>
          <w:lang w:val="uz-Cyrl-UZ"/>
        </w:rPr>
        <w:t>protiv</w:t>
      </w:r>
      <w:r w:rsidR="00A3222C" w:rsidRPr="00997C71">
        <w:rPr>
          <w:lang w:val="uz-Cyrl-UZ"/>
        </w:rPr>
        <w:t xml:space="preserve">, </w:t>
      </w:r>
      <w:r w:rsidR="007C3B4E">
        <w:rPr>
          <w:lang w:val="uz-Cyrl-UZ"/>
        </w:rPr>
        <w:t>niko</w:t>
      </w:r>
      <w:r w:rsidR="00A3222C" w:rsidRPr="00997C71">
        <w:rPr>
          <w:lang w:val="uz-Cyrl-UZ"/>
        </w:rPr>
        <w:t xml:space="preserve"> </w:t>
      </w:r>
      <w:r w:rsidR="007C3B4E">
        <w:rPr>
          <w:lang w:val="uz-Cyrl-UZ"/>
        </w:rPr>
        <w:t>uzdržan</w:t>
      </w:r>
      <w:r w:rsidR="00A3222C" w:rsidRPr="00997C71">
        <w:rPr>
          <w:lang w:val="uz-Cyrl-UZ"/>
        </w:rPr>
        <w:t xml:space="preserve">, </w:t>
      </w:r>
      <w:r w:rsidR="007C3B4E">
        <w:rPr>
          <w:lang w:val="uz-Cyrl-UZ"/>
        </w:rPr>
        <w:t>jedan</w:t>
      </w:r>
      <w:r w:rsidR="00A3222C" w:rsidRPr="00997C71">
        <w:rPr>
          <w:lang w:val="uz-Cyrl-UZ"/>
        </w:rPr>
        <w:t xml:space="preserve"> </w:t>
      </w:r>
      <w:r w:rsidR="007C3B4E">
        <w:rPr>
          <w:lang w:val="uz-Cyrl-UZ"/>
        </w:rPr>
        <w:t>član</w:t>
      </w:r>
      <w:r w:rsidR="00A3222C" w:rsidRPr="00997C71">
        <w:rPr>
          <w:lang w:val="uz-Cyrl-UZ"/>
        </w:rPr>
        <w:t xml:space="preserve"> </w:t>
      </w:r>
      <w:r w:rsidR="007C3B4E">
        <w:rPr>
          <w:lang w:val="uz-Cyrl-UZ"/>
        </w:rPr>
        <w:t>Odbora</w:t>
      </w:r>
      <w:r w:rsidR="00A3222C" w:rsidRPr="00997C71">
        <w:rPr>
          <w:lang w:val="uz-Cyrl-UZ"/>
        </w:rPr>
        <w:t xml:space="preserve"> </w:t>
      </w:r>
      <w:r w:rsidR="007C3B4E">
        <w:rPr>
          <w:lang w:val="uz-Cyrl-UZ"/>
        </w:rPr>
        <w:t>nije</w:t>
      </w:r>
      <w:r w:rsidR="00A3222C" w:rsidRPr="00997C71">
        <w:rPr>
          <w:lang w:val="uz-Cyrl-UZ"/>
        </w:rPr>
        <w:t xml:space="preserve"> </w:t>
      </w:r>
      <w:r w:rsidR="007C3B4E">
        <w:rPr>
          <w:lang w:val="uz-Cyrl-UZ"/>
        </w:rPr>
        <w:t>glasao</w:t>
      </w:r>
      <w:r w:rsidR="00103653" w:rsidRPr="00997C71">
        <w:rPr>
          <w:lang w:val="uz-Cyrl-UZ"/>
        </w:rPr>
        <w:t xml:space="preserve">) </w:t>
      </w:r>
      <w:r w:rsidR="007C3B4E">
        <w:rPr>
          <w:lang w:val="uz-Cyrl-UZ"/>
        </w:rPr>
        <w:t>odlučio</w:t>
      </w:r>
      <w:r w:rsidR="00103653" w:rsidRPr="00997C71">
        <w:rPr>
          <w:lang w:val="uz-Cyrl-UZ"/>
        </w:rPr>
        <w:t xml:space="preserve"> </w:t>
      </w:r>
      <w:r w:rsidR="007C3B4E">
        <w:rPr>
          <w:lang w:val="uz-Cyrl-UZ"/>
        </w:rPr>
        <w:t>da</w:t>
      </w:r>
      <w:r w:rsidR="00103653" w:rsidRPr="00997C71">
        <w:rPr>
          <w:lang w:val="uz-Cyrl-UZ"/>
        </w:rPr>
        <w:t xml:space="preserve"> </w:t>
      </w:r>
      <w:r w:rsidR="007C3B4E">
        <w:rPr>
          <w:lang w:val="uz-Cyrl-UZ"/>
        </w:rPr>
        <w:t>predloži</w:t>
      </w:r>
      <w:r w:rsidR="00103653" w:rsidRPr="00997C71">
        <w:rPr>
          <w:lang w:val="uz-Cyrl-UZ"/>
        </w:rPr>
        <w:t xml:space="preserve"> </w:t>
      </w:r>
      <w:r w:rsidR="007C3B4E">
        <w:rPr>
          <w:lang w:val="uz-Cyrl-UZ"/>
        </w:rPr>
        <w:t>Narodnoj</w:t>
      </w:r>
      <w:r w:rsidR="00103653" w:rsidRPr="00997C71">
        <w:rPr>
          <w:lang w:val="uz-Cyrl-UZ"/>
        </w:rPr>
        <w:t xml:space="preserve"> </w:t>
      </w:r>
      <w:r w:rsidR="007C3B4E">
        <w:rPr>
          <w:lang w:val="uz-Cyrl-UZ"/>
        </w:rPr>
        <w:t>skupštini</w:t>
      </w:r>
      <w:r w:rsidR="00103653" w:rsidRPr="00997C71">
        <w:rPr>
          <w:lang w:val="uz-Cyrl-UZ"/>
        </w:rPr>
        <w:t xml:space="preserve"> </w:t>
      </w:r>
      <w:r w:rsidR="007C3B4E">
        <w:rPr>
          <w:lang w:val="uz-Cyrl-UZ"/>
        </w:rPr>
        <w:t>da</w:t>
      </w:r>
      <w:r w:rsidR="00103653" w:rsidRPr="00997C71">
        <w:rPr>
          <w:lang w:val="uz-Cyrl-UZ"/>
        </w:rPr>
        <w:t xml:space="preserve"> </w:t>
      </w:r>
      <w:r w:rsidR="007C3B4E">
        <w:rPr>
          <w:lang w:val="uz-Cyrl-UZ"/>
        </w:rPr>
        <w:t>prihvati</w:t>
      </w:r>
      <w:r w:rsidR="00103653" w:rsidRPr="00997C71">
        <w:rPr>
          <w:lang w:val="uz-Cyrl-UZ"/>
        </w:rPr>
        <w:t xml:space="preserve"> </w:t>
      </w:r>
      <w:r w:rsidR="007C3B4E">
        <w:rPr>
          <w:bCs/>
          <w:lang w:val="uz-Cyrl-UZ"/>
        </w:rPr>
        <w:t>Predlog</w:t>
      </w:r>
      <w:r w:rsidR="00653D2D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zakona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potvrđivanju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Okvirnog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sporazuma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zajmu</w:t>
      </w:r>
      <w:r w:rsidR="003F30FF" w:rsidRPr="00997C71">
        <w:rPr>
          <w:bCs/>
          <w:lang w:val="sr-Cyrl-CS"/>
        </w:rPr>
        <w:t xml:space="preserve"> </w:t>
      </w:r>
      <w:r w:rsidR="003F30FF" w:rsidRPr="00997C71">
        <w:rPr>
          <w:bCs/>
        </w:rPr>
        <w:t>LD</w:t>
      </w:r>
      <w:r w:rsidR="003F30FF" w:rsidRPr="00997C71">
        <w:rPr>
          <w:bCs/>
          <w:lang w:val="uz-Cyrl-UZ"/>
        </w:rPr>
        <w:t xml:space="preserve"> 1768 (2012) </w:t>
      </w:r>
      <w:r w:rsidR="007C3B4E">
        <w:rPr>
          <w:bCs/>
          <w:lang w:val="uz-Cyrl-UZ"/>
        </w:rPr>
        <w:t>između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Banke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razvoj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Saveta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Evrope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i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Republike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Srbije</w:t>
      </w:r>
      <w:r w:rsidR="00653D2D" w:rsidRPr="00997C71">
        <w:rPr>
          <w:bCs/>
          <w:lang w:val="uz-Cyrl-UZ"/>
        </w:rPr>
        <w:t xml:space="preserve">, </w:t>
      </w:r>
      <w:r w:rsidR="007C3B4E">
        <w:rPr>
          <w:bCs/>
          <w:lang w:val="uz-Cyrl-UZ"/>
        </w:rPr>
        <w:t>koji</w:t>
      </w:r>
      <w:r w:rsidR="00653D2D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je</w:t>
      </w:r>
      <w:r w:rsidR="00653D2D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podnela</w:t>
      </w:r>
      <w:r w:rsidR="00653D2D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Vlada</w:t>
      </w:r>
      <w:r w:rsidR="00653D2D" w:rsidRPr="00997C71">
        <w:rPr>
          <w:bCs/>
          <w:lang w:val="uz-Cyrl-UZ"/>
        </w:rPr>
        <w:t>.</w:t>
      </w:r>
    </w:p>
    <w:p w:rsidR="00637293" w:rsidRPr="00997C71" w:rsidRDefault="00637293" w:rsidP="00103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F30FF" w:rsidRPr="00997C71" w:rsidRDefault="00103653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podnosi</w:t>
      </w:r>
    </w:p>
    <w:p w:rsidR="00637293" w:rsidRPr="00997C71" w:rsidRDefault="00637293" w:rsidP="009C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37293" w:rsidRPr="00997C71" w:rsidRDefault="007C3B4E" w:rsidP="009C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37293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637293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637293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637293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637293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637293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637293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637293" w:rsidRPr="00997C71" w:rsidRDefault="00637293" w:rsidP="009C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F30FF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155.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1768 (2012)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0FF" w:rsidRPr="00997C71" w:rsidRDefault="003F30FF" w:rsidP="003F30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C71">
        <w:rPr>
          <w:rFonts w:ascii="Times New Roman" w:hAnsi="Times New Roman" w:cs="Times New Roman"/>
          <w:bCs/>
          <w:sz w:val="24"/>
          <w:szCs w:val="24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Član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Milan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Lapčević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izdvojio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mišljenje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sednici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790163" w:rsidRPr="00997C71" w:rsidRDefault="003F30FF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40776" w:rsidRPr="00997C71" w:rsidRDefault="00040C1F" w:rsidP="00790163">
      <w:pPr>
        <w:pStyle w:val="ListParagraph"/>
        <w:ind w:left="0" w:firstLine="1440"/>
        <w:jc w:val="both"/>
        <w:rPr>
          <w:bCs/>
          <w:lang w:val="uz-Cyrl-UZ"/>
        </w:rPr>
      </w:pPr>
      <w:r w:rsidRPr="00997C71">
        <w:rPr>
          <w:lang w:val="uz-Cyrl-UZ"/>
        </w:rPr>
        <w:t xml:space="preserve">2) </w:t>
      </w:r>
      <w:r w:rsidR="007C3B4E">
        <w:rPr>
          <w:lang w:val="uz-Cyrl-UZ"/>
        </w:rPr>
        <w:t>Na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predlog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predsednika</w:t>
      </w:r>
      <w:r w:rsidR="003F30FF" w:rsidRPr="00997C71">
        <w:rPr>
          <w:lang w:val="uz-Cyrl-UZ"/>
        </w:rPr>
        <w:t xml:space="preserve">, </w:t>
      </w:r>
      <w:r w:rsidR="007C3B4E">
        <w:rPr>
          <w:lang w:val="uz-Cyrl-UZ"/>
        </w:rPr>
        <w:t>Odbor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je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većinom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glasova</w:t>
      </w:r>
      <w:r w:rsidR="003F30FF" w:rsidRPr="00997C71">
        <w:rPr>
          <w:lang w:val="uz-Cyrl-UZ"/>
        </w:rPr>
        <w:t xml:space="preserve"> (</w:t>
      </w:r>
      <w:r w:rsidR="007C3B4E">
        <w:rPr>
          <w:lang w:val="uz-Cyrl-UZ"/>
        </w:rPr>
        <w:t>devet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za</w:t>
      </w:r>
      <w:r w:rsidR="003F30FF" w:rsidRPr="00997C71">
        <w:rPr>
          <w:lang w:val="uz-Cyrl-UZ"/>
        </w:rPr>
        <w:t xml:space="preserve">, </w:t>
      </w:r>
      <w:r w:rsidR="007C3B4E">
        <w:rPr>
          <w:lang w:val="uz-Cyrl-UZ"/>
        </w:rPr>
        <w:t>niko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protiv</w:t>
      </w:r>
      <w:r w:rsidR="003F30FF" w:rsidRPr="00997C71">
        <w:rPr>
          <w:lang w:val="uz-Cyrl-UZ"/>
        </w:rPr>
        <w:t xml:space="preserve">, </w:t>
      </w:r>
      <w:r w:rsidR="007C3B4E">
        <w:rPr>
          <w:lang w:val="uz-Cyrl-UZ"/>
        </w:rPr>
        <w:t>niko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uzdržan</w:t>
      </w:r>
      <w:r w:rsidR="003F30FF" w:rsidRPr="00997C71">
        <w:rPr>
          <w:lang w:val="uz-Cyrl-UZ"/>
        </w:rPr>
        <w:t xml:space="preserve">, </w:t>
      </w:r>
      <w:r w:rsidR="007C3B4E">
        <w:rPr>
          <w:lang w:val="uz-Cyrl-UZ"/>
        </w:rPr>
        <w:t>jedan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član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Odbora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nije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glasao</w:t>
      </w:r>
      <w:r w:rsidR="003F30FF" w:rsidRPr="00997C71">
        <w:rPr>
          <w:lang w:val="uz-Cyrl-UZ"/>
        </w:rPr>
        <w:t xml:space="preserve">) </w:t>
      </w:r>
      <w:r w:rsidR="007C3B4E">
        <w:rPr>
          <w:lang w:val="uz-Cyrl-UZ"/>
        </w:rPr>
        <w:t>odlučio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da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predloži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Narodnoj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skupštini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da</w:t>
      </w:r>
      <w:r w:rsidR="003F30FF" w:rsidRPr="00997C71">
        <w:rPr>
          <w:lang w:val="uz-Cyrl-UZ"/>
        </w:rPr>
        <w:t xml:space="preserve"> </w:t>
      </w:r>
      <w:r w:rsidR="007C3B4E">
        <w:rPr>
          <w:lang w:val="uz-Cyrl-UZ"/>
        </w:rPr>
        <w:t>prihvati</w:t>
      </w:r>
      <w:r w:rsidR="003F30FF" w:rsidRPr="00997C71">
        <w:rPr>
          <w:lang w:val="uz-Cyrl-UZ"/>
        </w:rPr>
        <w:t xml:space="preserve"> </w:t>
      </w:r>
      <w:r w:rsidR="007C3B4E">
        <w:rPr>
          <w:bCs/>
          <w:lang w:val="uz-Cyrl-UZ"/>
        </w:rPr>
        <w:t>Predlog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zakona</w:t>
      </w:r>
      <w:r w:rsidR="003F30FF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9C6612" w:rsidRPr="00997C71">
        <w:rPr>
          <w:bCs/>
          <w:lang w:val="sr-Cyrl-CS"/>
        </w:rPr>
        <w:t xml:space="preserve"> </w:t>
      </w:r>
      <w:r w:rsidR="007C3B4E">
        <w:rPr>
          <w:lang w:val="uz-Cyrl-UZ"/>
        </w:rPr>
        <w:t>potvrđivanju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Finansijskog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ugovora</w:t>
      </w:r>
      <w:r w:rsidR="009C6612" w:rsidRPr="00997C71">
        <w:rPr>
          <w:lang w:val="uz-Cyrl-UZ"/>
        </w:rPr>
        <w:t xml:space="preserve"> „</w:t>
      </w:r>
      <w:r w:rsidR="007C3B4E">
        <w:rPr>
          <w:lang w:val="uz-Cyrl-UZ"/>
        </w:rPr>
        <w:t>Apeks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zajam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za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mala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i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srednja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preduzeća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i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druge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prioritete</w:t>
      </w:r>
      <w:r w:rsidR="009C6612" w:rsidRPr="00997C71">
        <w:rPr>
          <w:lang w:val="uz-Cyrl-UZ"/>
        </w:rPr>
        <w:t xml:space="preserve"> </w:t>
      </w:r>
      <w:r w:rsidR="009C6612" w:rsidRPr="00997C71">
        <w:t>III/</w:t>
      </w:r>
      <w:r w:rsidR="007C3B4E">
        <w:rPr>
          <w:lang w:val="uz-Cyrl-UZ"/>
        </w:rPr>
        <w:t>B</w:t>
      </w:r>
      <w:r w:rsidR="009C6612" w:rsidRPr="00997C71">
        <w:rPr>
          <w:lang w:val="uz-Cyrl-UZ"/>
        </w:rPr>
        <w:t xml:space="preserve">“ </w:t>
      </w:r>
      <w:r w:rsidR="007C3B4E">
        <w:rPr>
          <w:lang w:val="uz-Cyrl-UZ"/>
        </w:rPr>
        <w:t>između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Republike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Srbije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i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Evropske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investicione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banke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i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Narodne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banke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Srbije</w:t>
      </w:r>
      <w:r w:rsidR="003F30FF" w:rsidRPr="00997C71">
        <w:rPr>
          <w:bCs/>
          <w:lang w:val="uz-Cyrl-UZ"/>
        </w:rPr>
        <w:t xml:space="preserve">, </w:t>
      </w:r>
      <w:r w:rsidR="007C3B4E">
        <w:rPr>
          <w:bCs/>
          <w:lang w:val="uz-Cyrl-UZ"/>
        </w:rPr>
        <w:t>koji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je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podnela</w:t>
      </w:r>
      <w:r w:rsidR="003F30FF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Vlada</w:t>
      </w:r>
      <w:r w:rsidR="003F30FF" w:rsidRPr="00997C71">
        <w:rPr>
          <w:bCs/>
          <w:lang w:val="uz-Cyrl-UZ"/>
        </w:rPr>
        <w:t>.</w:t>
      </w:r>
    </w:p>
    <w:p w:rsidR="00637293" w:rsidRPr="00997C71" w:rsidRDefault="00637293" w:rsidP="00B40776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B40776" w:rsidRPr="00997C71" w:rsidRDefault="009C6612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podnosi</w:t>
      </w:r>
    </w:p>
    <w:p w:rsidR="003F30FF" w:rsidRPr="00997C71" w:rsidRDefault="007C3B4E" w:rsidP="009C6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B26F83" w:rsidRPr="00997C71" w:rsidRDefault="003F30FF" w:rsidP="00B26F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155.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Finansijskog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Apeks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zajam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mala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srednja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prioritete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97C71">
        <w:rPr>
          <w:rFonts w:ascii="Times New Roman" w:hAnsi="Times New Roman" w:cs="Times New Roman"/>
          <w:sz w:val="24"/>
          <w:szCs w:val="24"/>
        </w:rPr>
        <w:t>III/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investicione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F30FF" w:rsidRPr="00997C71" w:rsidRDefault="003F30FF" w:rsidP="00B26F8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bCs/>
          <w:sz w:val="24"/>
          <w:szCs w:val="24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Član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Milan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Lapčević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izdvojio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mišljenje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sednici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B26F83" w:rsidRPr="00997C71" w:rsidRDefault="00B26F83" w:rsidP="00B26F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30FF" w:rsidRPr="00997C71" w:rsidRDefault="003F30FF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37293" w:rsidRPr="00997C71" w:rsidRDefault="00040C1F" w:rsidP="00790163">
      <w:pPr>
        <w:pStyle w:val="ListParagraph"/>
        <w:ind w:left="0" w:firstLine="1440"/>
        <w:jc w:val="both"/>
        <w:rPr>
          <w:bCs/>
          <w:lang w:val="uz-Cyrl-UZ"/>
        </w:rPr>
      </w:pPr>
      <w:r w:rsidRPr="00997C71">
        <w:rPr>
          <w:lang w:val="uz-Cyrl-UZ"/>
        </w:rPr>
        <w:t xml:space="preserve">3) </w:t>
      </w:r>
      <w:r w:rsidR="007C3B4E">
        <w:rPr>
          <w:lang w:val="uz-Cyrl-UZ"/>
        </w:rPr>
        <w:t>Na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predlog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predsednika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Odbor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je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većinom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glasova</w:t>
      </w:r>
      <w:r w:rsidR="009C6612" w:rsidRPr="00997C71">
        <w:rPr>
          <w:lang w:val="uz-Cyrl-UZ"/>
        </w:rPr>
        <w:t xml:space="preserve"> (</w:t>
      </w:r>
      <w:r w:rsidR="007C3B4E">
        <w:rPr>
          <w:lang w:val="uz-Cyrl-UZ"/>
        </w:rPr>
        <w:t>devet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za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niko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protiv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niko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uzdržan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jedan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član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Odbora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nije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glasao</w:t>
      </w:r>
      <w:r w:rsidR="009C6612" w:rsidRPr="00997C71">
        <w:rPr>
          <w:lang w:val="uz-Cyrl-UZ"/>
        </w:rPr>
        <w:t xml:space="preserve">) </w:t>
      </w:r>
      <w:r w:rsidR="007C3B4E">
        <w:rPr>
          <w:lang w:val="uz-Cyrl-UZ"/>
        </w:rPr>
        <w:t>odlučio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da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predloži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Narodnoj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skupštini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da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prihvati</w:t>
      </w:r>
      <w:r w:rsidR="009C6612" w:rsidRPr="00997C71">
        <w:rPr>
          <w:lang w:val="uz-Cyrl-UZ"/>
        </w:rPr>
        <w:t xml:space="preserve"> </w:t>
      </w:r>
      <w:r w:rsidR="007C3B4E">
        <w:rPr>
          <w:bCs/>
          <w:lang w:val="uz-Cyrl-UZ"/>
        </w:rPr>
        <w:t>Predlog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zakona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potvrđivanju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Okvirnog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sporazuma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zajmu</w:t>
      </w:r>
      <w:r w:rsidR="009C6612" w:rsidRPr="00997C71">
        <w:rPr>
          <w:bCs/>
          <w:lang w:val="sr-Cyrl-CS"/>
        </w:rPr>
        <w:t xml:space="preserve"> </w:t>
      </w:r>
      <w:r w:rsidR="009C6612" w:rsidRPr="00997C71">
        <w:rPr>
          <w:bCs/>
        </w:rPr>
        <w:t>LD</w:t>
      </w:r>
      <w:r w:rsidR="009C6612" w:rsidRPr="00997C71">
        <w:rPr>
          <w:bCs/>
          <w:lang w:val="uz-Cyrl-UZ"/>
        </w:rPr>
        <w:t xml:space="preserve"> 1830 (2014) </w:t>
      </w:r>
      <w:r w:rsidR="007C3B4E">
        <w:rPr>
          <w:bCs/>
          <w:lang w:val="uz-Cyrl-UZ"/>
        </w:rPr>
        <w:t>između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Banke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razvoj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Saveta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Evrope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i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Republike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Srbije</w:t>
      </w:r>
      <w:r w:rsidR="009C6612" w:rsidRPr="00997C71">
        <w:rPr>
          <w:bCs/>
          <w:lang w:val="uz-Cyrl-UZ"/>
        </w:rPr>
        <w:t xml:space="preserve">, </w:t>
      </w:r>
      <w:r w:rsidR="007C3B4E">
        <w:rPr>
          <w:bCs/>
          <w:lang w:val="uz-Cyrl-UZ"/>
        </w:rPr>
        <w:t>koji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je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podnela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Vlada</w:t>
      </w:r>
      <w:r w:rsidR="009C6612" w:rsidRPr="00997C71">
        <w:rPr>
          <w:bCs/>
          <w:lang w:val="uz-Cyrl-UZ"/>
        </w:rPr>
        <w:t>.</w:t>
      </w:r>
    </w:p>
    <w:p w:rsidR="00790163" w:rsidRPr="00997C71" w:rsidRDefault="00790163" w:rsidP="00790163">
      <w:pPr>
        <w:pStyle w:val="ListParagraph"/>
        <w:ind w:left="0" w:firstLine="1440"/>
        <w:jc w:val="both"/>
        <w:rPr>
          <w:bCs/>
          <w:lang w:val="uz-Cyrl-UZ"/>
        </w:rPr>
      </w:pPr>
    </w:p>
    <w:p w:rsidR="003F30FF" w:rsidRPr="00997C71" w:rsidRDefault="009C6612" w:rsidP="003F30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podnosi</w:t>
      </w:r>
    </w:p>
    <w:p w:rsidR="003F30FF" w:rsidRPr="00997C71" w:rsidRDefault="007C3B4E" w:rsidP="009C6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3F30FF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155.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Okvirnog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7C71">
        <w:rPr>
          <w:rFonts w:ascii="Times New Roman" w:hAnsi="Times New Roman" w:cs="Times New Roman"/>
          <w:bCs/>
          <w:sz w:val="24"/>
          <w:szCs w:val="24"/>
        </w:rPr>
        <w:t>LD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1830 (2014)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Saveta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Evrope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0FF" w:rsidRPr="00997C71" w:rsidRDefault="003F30FF" w:rsidP="003F30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C71">
        <w:rPr>
          <w:rFonts w:ascii="Times New Roman" w:hAnsi="Times New Roman" w:cs="Times New Roman"/>
          <w:bCs/>
          <w:sz w:val="24"/>
          <w:szCs w:val="24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Član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Milan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Lapčević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izdvojio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mišljenje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sednici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790163" w:rsidRPr="00997C71" w:rsidRDefault="003F30FF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40776" w:rsidRPr="00997C7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C6612" w:rsidRPr="00997C71" w:rsidRDefault="00040C1F" w:rsidP="009C6612">
      <w:pPr>
        <w:pStyle w:val="ListParagraph"/>
        <w:ind w:left="0" w:firstLine="1440"/>
        <w:jc w:val="both"/>
        <w:rPr>
          <w:bCs/>
          <w:lang w:val="uz-Cyrl-UZ"/>
        </w:rPr>
      </w:pPr>
      <w:r w:rsidRPr="00997C71">
        <w:rPr>
          <w:lang w:val="uz-Cyrl-UZ"/>
        </w:rPr>
        <w:t xml:space="preserve">4) </w:t>
      </w:r>
      <w:r w:rsidR="007C3B4E">
        <w:rPr>
          <w:lang w:val="uz-Cyrl-UZ"/>
        </w:rPr>
        <w:t>Na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predlog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predsednika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Odbor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je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većinom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glasova</w:t>
      </w:r>
      <w:r w:rsidR="009C6612" w:rsidRPr="00997C71">
        <w:rPr>
          <w:lang w:val="uz-Cyrl-UZ"/>
        </w:rPr>
        <w:t xml:space="preserve"> (</w:t>
      </w:r>
      <w:r w:rsidR="007C3B4E">
        <w:rPr>
          <w:lang w:val="uz-Cyrl-UZ"/>
        </w:rPr>
        <w:t>devet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za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niko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protiv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niko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uzdržan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jedan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član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Odbora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nije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glasao</w:t>
      </w:r>
      <w:r w:rsidR="009C6612" w:rsidRPr="00997C71">
        <w:rPr>
          <w:lang w:val="uz-Cyrl-UZ"/>
        </w:rPr>
        <w:t xml:space="preserve">) </w:t>
      </w:r>
      <w:r w:rsidR="007C3B4E">
        <w:rPr>
          <w:lang w:val="uz-Cyrl-UZ"/>
        </w:rPr>
        <w:t>odlučio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da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predloži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Narodnoj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skupštini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da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prihvati</w:t>
      </w:r>
      <w:r w:rsidR="009C6612" w:rsidRPr="00997C71">
        <w:rPr>
          <w:lang w:val="uz-Cyrl-UZ"/>
        </w:rPr>
        <w:t xml:space="preserve"> </w:t>
      </w:r>
      <w:r w:rsidR="007C3B4E">
        <w:rPr>
          <w:bCs/>
          <w:lang w:val="uz-Cyrl-UZ"/>
        </w:rPr>
        <w:lastRenderedPageBreak/>
        <w:t>Predlog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zakona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uz-Cyrl-UZ"/>
        </w:rPr>
        <w:t>potvrđivanju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Sporazuma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o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zajmu</w:t>
      </w:r>
      <w:r w:rsidR="009C6612" w:rsidRPr="00997C71">
        <w:rPr>
          <w:bCs/>
          <w:lang w:val="uz-Cyrl-UZ"/>
        </w:rPr>
        <w:t xml:space="preserve"> (</w:t>
      </w:r>
      <w:r w:rsidR="007C3B4E">
        <w:rPr>
          <w:bCs/>
          <w:lang w:val="uz-Cyrl-UZ"/>
        </w:rPr>
        <w:t>Program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modernizacije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i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optimizacije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javne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uprave</w:t>
      </w:r>
      <w:r w:rsidR="009C6612" w:rsidRPr="00997C71">
        <w:rPr>
          <w:bCs/>
          <w:lang w:val="uz-Cyrl-UZ"/>
        </w:rPr>
        <w:t xml:space="preserve">) </w:t>
      </w:r>
      <w:r w:rsidR="007C3B4E">
        <w:rPr>
          <w:bCs/>
          <w:lang w:val="uz-Cyrl-UZ"/>
        </w:rPr>
        <w:t>između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Republike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Srbije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i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Međunarodne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banke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obnovu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i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razvoj</w:t>
      </w:r>
      <w:r w:rsidR="009C6612" w:rsidRPr="00997C71">
        <w:rPr>
          <w:bCs/>
          <w:lang w:val="uz-Cyrl-UZ"/>
        </w:rPr>
        <w:t xml:space="preserve">, </w:t>
      </w:r>
      <w:r w:rsidR="007C3B4E">
        <w:rPr>
          <w:bCs/>
          <w:lang w:val="uz-Cyrl-UZ"/>
        </w:rPr>
        <w:t>koji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je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podnela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Vlada</w:t>
      </w:r>
      <w:r w:rsidR="009C6612" w:rsidRPr="00997C71">
        <w:rPr>
          <w:bCs/>
          <w:lang w:val="uz-Cyrl-UZ"/>
        </w:rPr>
        <w:t>.</w:t>
      </w:r>
    </w:p>
    <w:p w:rsidR="00637293" w:rsidRPr="00997C71" w:rsidRDefault="00637293" w:rsidP="00DC49DD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B40776" w:rsidRPr="00997C71" w:rsidRDefault="00B40776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podnosi</w:t>
      </w:r>
    </w:p>
    <w:p w:rsidR="003F30FF" w:rsidRPr="00997C71" w:rsidRDefault="007C3B4E" w:rsidP="009C66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3F30FF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155.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Sporazuma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(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Program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modernizacije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optimizacije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javne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uprave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)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Međunarodne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banke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obnovu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30FF" w:rsidRPr="00997C71" w:rsidRDefault="003F30FF" w:rsidP="003F30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C71">
        <w:rPr>
          <w:rFonts w:ascii="Times New Roman" w:hAnsi="Times New Roman" w:cs="Times New Roman"/>
          <w:bCs/>
          <w:sz w:val="24"/>
          <w:szCs w:val="24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Član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Milan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Lapčević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izdvojio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mišljenje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sednici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790163" w:rsidRPr="00997C71" w:rsidRDefault="003F30FF" w:rsidP="00B4077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DC49DD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C49DD" w:rsidRPr="00997C7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37293" w:rsidRDefault="00040C1F" w:rsidP="00997C71">
      <w:pPr>
        <w:pStyle w:val="ListParagraph"/>
        <w:ind w:left="0" w:firstLine="1440"/>
        <w:jc w:val="both"/>
        <w:rPr>
          <w:bCs/>
        </w:rPr>
      </w:pPr>
      <w:r w:rsidRPr="00997C71">
        <w:rPr>
          <w:lang w:val="uz-Cyrl-UZ"/>
        </w:rPr>
        <w:t xml:space="preserve">5) </w:t>
      </w:r>
      <w:r w:rsidR="007C3B4E">
        <w:rPr>
          <w:lang w:val="uz-Cyrl-UZ"/>
        </w:rPr>
        <w:t>Na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predlog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predsednika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Odbor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je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većinom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glasova</w:t>
      </w:r>
      <w:r w:rsidR="009C6612" w:rsidRPr="00997C71">
        <w:rPr>
          <w:lang w:val="uz-Cyrl-UZ"/>
        </w:rPr>
        <w:t xml:space="preserve"> (</w:t>
      </w:r>
      <w:r w:rsidR="007C3B4E">
        <w:rPr>
          <w:lang w:val="uz-Cyrl-UZ"/>
        </w:rPr>
        <w:t>devet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za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niko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protiv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niko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uzdržan</w:t>
      </w:r>
      <w:r w:rsidR="009C6612" w:rsidRPr="00997C71">
        <w:rPr>
          <w:lang w:val="uz-Cyrl-UZ"/>
        </w:rPr>
        <w:t xml:space="preserve">, </w:t>
      </w:r>
      <w:r w:rsidR="007C3B4E">
        <w:rPr>
          <w:lang w:val="uz-Cyrl-UZ"/>
        </w:rPr>
        <w:t>jedan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član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Odbora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nije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glasao</w:t>
      </w:r>
      <w:r w:rsidR="009C6612" w:rsidRPr="00997C71">
        <w:rPr>
          <w:lang w:val="uz-Cyrl-UZ"/>
        </w:rPr>
        <w:t xml:space="preserve">) </w:t>
      </w:r>
      <w:r w:rsidR="007C3B4E">
        <w:rPr>
          <w:lang w:val="uz-Cyrl-UZ"/>
        </w:rPr>
        <w:t>odlučio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da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predloži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Narodnoj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skupštini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da</w:t>
      </w:r>
      <w:r w:rsidR="009C6612" w:rsidRPr="00997C71">
        <w:rPr>
          <w:lang w:val="uz-Cyrl-UZ"/>
        </w:rPr>
        <w:t xml:space="preserve"> </w:t>
      </w:r>
      <w:r w:rsidR="007C3B4E">
        <w:rPr>
          <w:lang w:val="uz-Cyrl-UZ"/>
        </w:rPr>
        <w:t>prihvati</w:t>
      </w:r>
      <w:r w:rsidR="009C6612" w:rsidRPr="00997C71">
        <w:rPr>
          <w:lang w:val="uz-Cyrl-UZ"/>
        </w:rPr>
        <w:t xml:space="preserve"> </w:t>
      </w:r>
      <w:r w:rsidR="007C3B4E">
        <w:rPr>
          <w:bCs/>
          <w:lang w:val="uz-Cyrl-UZ"/>
        </w:rPr>
        <w:t>Predlog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zakona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sr-Cyrl-CS"/>
        </w:rPr>
        <w:t>o</w:t>
      </w:r>
      <w:r w:rsidR="009C6612" w:rsidRPr="00997C71">
        <w:rPr>
          <w:bCs/>
          <w:lang w:val="sr-Cyrl-CS"/>
        </w:rPr>
        <w:t xml:space="preserve"> </w:t>
      </w:r>
      <w:r w:rsidR="007C3B4E">
        <w:rPr>
          <w:bCs/>
          <w:lang w:val="uz-Cyrl-UZ"/>
        </w:rPr>
        <w:t>potvrđivanju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Ugovora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o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zajmu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između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Vlade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Republike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Srbije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i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Fonda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razvoj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Abu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Dabija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za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budžetsku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podršku</w:t>
      </w:r>
      <w:r w:rsidR="009C6612" w:rsidRPr="00997C71">
        <w:rPr>
          <w:bCs/>
          <w:lang w:val="uz-Cyrl-UZ"/>
        </w:rPr>
        <w:t xml:space="preserve">, </w:t>
      </w:r>
      <w:r w:rsidR="007C3B4E">
        <w:rPr>
          <w:bCs/>
          <w:lang w:val="uz-Cyrl-UZ"/>
        </w:rPr>
        <w:t>koji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je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podnela</w:t>
      </w:r>
      <w:r w:rsidR="009C6612" w:rsidRPr="00997C71">
        <w:rPr>
          <w:bCs/>
          <w:lang w:val="uz-Cyrl-UZ"/>
        </w:rPr>
        <w:t xml:space="preserve"> </w:t>
      </w:r>
      <w:r w:rsidR="007C3B4E">
        <w:rPr>
          <w:bCs/>
          <w:lang w:val="uz-Cyrl-UZ"/>
        </w:rPr>
        <w:t>Vlada</w:t>
      </w:r>
      <w:r w:rsidR="009C6612" w:rsidRPr="00997C71">
        <w:rPr>
          <w:bCs/>
          <w:lang w:val="uz-Cyrl-UZ"/>
        </w:rPr>
        <w:t>.</w:t>
      </w:r>
    </w:p>
    <w:p w:rsidR="00997C71" w:rsidRPr="00997C71" w:rsidRDefault="00997C71" w:rsidP="00997C71">
      <w:pPr>
        <w:pStyle w:val="ListParagraph"/>
        <w:ind w:left="0" w:firstLine="1440"/>
        <w:jc w:val="both"/>
        <w:rPr>
          <w:bCs/>
        </w:rPr>
      </w:pPr>
    </w:p>
    <w:p w:rsidR="009C6612" w:rsidRPr="00997C71" w:rsidRDefault="00B26F83" w:rsidP="00997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C71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3F30FF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podnosi</w:t>
      </w:r>
    </w:p>
    <w:p w:rsidR="003F30FF" w:rsidRPr="00997C71" w:rsidRDefault="007C3B4E" w:rsidP="009C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9C6612" w:rsidRPr="00997C71" w:rsidRDefault="009C6612" w:rsidP="009C6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C6612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155.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potvrđivanju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Ugovora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zajmu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između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Vlade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Republike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Fonda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razvoj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Abu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Dabija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budžetsku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podršku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</w:p>
    <w:p w:rsidR="009C6612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ab/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Član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Milan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Lapčević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izdvojio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mišljenje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sednici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</w:p>
    <w:p w:rsidR="003F30FF" w:rsidRPr="00997C71" w:rsidRDefault="003F30FF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97C71">
        <w:rPr>
          <w:rFonts w:ascii="Times New Roman" w:hAnsi="Times New Roman" w:cs="Times New Roman"/>
          <w:sz w:val="24"/>
          <w:szCs w:val="24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9C6612" w:rsidRPr="00997C7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C6612" w:rsidRPr="00997C71" w:rsidRDefault="009C6612" w:rsidP="009C66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03653" w:rsidRPr="00997C71" w:rsidRDefault="00103653" w:rsidP="00A3222C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997C7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* *</w:t>
      </w:r>
    </w:p>
    <w:p w:rsidR="00A3222C" w:rsidRPr="00997C71" w:rsidRDefault="00A3222C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27620" w:rsidRPr="00997C71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</w:pP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1</w:t>
      </w:r>
      <w:r w:rsidR="003F30FF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>4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>05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3C05FD" w:rsidRPr="00997C71" w:rsidRDefault="002E7189" w:rsidP="003C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3C05F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ab/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3B4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C05FD" w:rsidRPr="00997C7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53D2D" w:rsidRPr="00997C71" w:rsidRDefault="00653D2D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653D2D" w:rsidRPr="00997C71" w:rsidRDefault="00653D2D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9C6612" w:rsidRPr="00997C71" w:rsidRDefault="009C6612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</w:pPr>
    </w:p>
    <w:p w:rsidR="00827620" w:rsidRPr="00997C71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</w:t>
      </w:r>
      <w:r w:rsidR="009C6612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</w:t>
      </w:r>
      <w:r w:rsid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997C71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</w:pP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       </w:t>
      </w:r>
      <w:r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</w:t>
      </w:r>
      <w:r w:rsidR="00637293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uz-Cyrl-UZ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="00653D2D" w:rsidRPr="00997C7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C3B4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Tomić</w:t>
      </w:r>
    </w:p>
    <w:sectPr w:rsidR="00DA547C" w:rsidRPr="00997C71" w:rsidSect="00997C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BF" w:rsidRDefault="008E28BF" w:rsidP="002E7189">
      <w:pPr>
        <w:spacing w:after="0" w:line="240" w:lineRule="auto"/>
      </w:pPr>
      <w:r>
        <w:separator/>
      </w:r>
    </w:p>
  </w:endnote>
  <w:endnote w:type="continuationSeparator" w:id="0">
    <w:p w:rsidR="008E28BF" w:rsidRDefault="008E28BF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4E" w:rsidRDefault="007C3B4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A35" w:rsidRPr="00A3222C" w:rsidRDefault="00703A35">
        <w:pPr>
          <w:pStyle w:val="Footer"/>
          <w:jc w:val="right"/>
          <w:rPr>
            <w:rFonts w:ascii="Times New Roman" w:hAnsi="Times New Roman" w:cs="Times New Roman"/>
          </w:rPr>
        </w:pPr>
        <w:r w:rsidRPr="00A3222C">
          <w:rPr>
            <w:rFonts w:ascii="Times New Roman" w:hAnsi="Times New Roman" w:cs="Times New Roman"/>
          </w:rPr>
          <w:fldChar w:fldCharType="begin"/>
        </w:r>
        <w:r w:rsidRPr="00A3222C">
          <w:rPr>
            <w:rFonts w:ascii="Times New Roman" w:hAnsi="Times New Roman" w:cs="Times New Roman"/>
          </w:rPr>
          <w:instrText xml:space="preserve"> PAGE   \* MERGEFORMAT </w:instrText>
        </w:r>
        <w:r w:rsidRPr="00A3222C">
          <w:rPr>
            <w:rFonts w:ascii="Times New Roman" w:hAnsi="Times New Roman" w:cs="Times New Roman"/>
          </w:rPr>
          <w:fldChar w:fldCharType="separate"/>
        </w:r>
        <w:r w:rsidR="006A4370">
          <w:rPr>
            <w:rFonts w:ascii="Times New Roman" w:hAnsi="Times New Roman" w:cs="Times New Roman"/>
            <w:noProof/>
          </w:rPr>
          <w:t>7</w:t>
        </w:r>
        <w:r w:rsidRPr="00A3222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03A35" w:rsidRDefault="00703A3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4E" w:rsidRDefault="007C3B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BF" w:rsidRDefault="008E28BF" w:rsidP="002E7189">
      <w:pPr>
        <w:spacing w:after="0" w:line="240" w:lineRule="auto"/>
      </w:pPr>
      <w:r>
        <w:separator/>
      </w:r>
    </w:p>
  </w:footnote>
  <w:footnote w:type="continuationSeparator" w:id="0">
    <w:p w:rsidR="008E28BF" w:rsidRDefault="008E28BF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4E" w:rsidRDefault="007C3B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4E" w:rsidRDefault="007C3B4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4E" w:rsidRDefault="007C3B4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AC2"/>
    <w:multiLevelType w:val="hybridMultilevel"/>
    <w:tmpl w:val="BE52C6C2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47B0"/>
    <w:multiLevelType w:val="hybridMultilevel"/>
    <w:tmpl w:val="750CE692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04AAF"/>
    <w:multiLevelType w:val="hybridMultilevel"/>
    <w:tmpl w:val="CB68D2B8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0655A"/>
    <w:multiLevelType w:val="hybridMultilevel"/>
    <w:tmpl w:val="CED096D8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F1FE7"/>
    <w:multiLevelType w:val="hybridMultilevel"/>
    <w:tmpl w:val="0C96149A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3617D"/>
    <w:rsid w:val="00040C1F"/>
    <w:rsid w:val="00060BF6"/>
    <w:rsid w:val="00075346"/>
    <w:rsid w:val="0008247D"/>
    <w:rsid w:val="000879FB"/>
    <w:rsid w:val="00095B55"/>
    <w:rsid w:val="000A4D3B"/>
    <w:rsid w:val="000B19FB"/>
    <w:rsid w:val="000B2CC8"/>
    <w:rsid w:val="000B3A7D"/>
    <w:rsid w:val="000B57AE"/>
    <w:rsid w:val="000C2857"/>
    <w:rsid w:val="000F615A"/>
    <w:rsid w:val="00101510"/>
    <w:rsid w:val="00103653"/>
    <w:rsid w:val="001204FC"/>
    <w:rsid w:val="00190860"/>
    <w:rsid w:val="001E44E1"/>
    <w:rsid w:val="001F45A0"/>
    <w:rsid w:val="00201853"/>
    <w:rsid w:val="002123FC"/>
    <w:rsid w:val="00224B8E"/>
    <w:rsid w:val="00226A26"/>
    <w:rsid w:val="002324E8"/>
    <w:rsid w:val="0023506B"/>
    <w:rsid w:val="00267B40"/>
    <w:rsid w:val="00277288"/>
    <w:rsid w:val="002772E8"/>
    <w:rsid w:val="00297BE7"/>
    <w:rsid w:val="002C298D"/>
    <w:rsid w:val="002E46C5"/>
    <w:rsid w:val="002E7189"/>
    <w:rsid w:val="0030720A"/>
    <w:rsid w:val="00307292"/>
    <w:rsid w:val="00390F07"/>
    <w:rsid w:val="00393043"/>
    <w:rsid w:val="00394251"/>
    <w:rsid w:val="003A1BEB"/>
    <w:rsid w:val="003A3192"/>
    <w:rsid w:val="003A437D"/>
    <w:rsid w:val="003B437A"/>
    <w:rsid w:val="003C05FD"/>
    <w:rsid w:val="003E5FF2"/>
    <w:rsid w:val="003F30FF"/>
    <w:rsid w:val="00434705"/>
    <w:rsid w:val="00446D99"/>
    <w:rsid w:val="004524DF"/>
    <w:rsid w:val="004676AB"/>
    <w:rsid w:val="00483A2B"/>
    <w:rsid w:val="00483A76"/>
    <w:rsid w:val="004B10E8"/>
    <w:rsid w:val="00530E8B"/>
    <w:rsid w:val="00564DFD"/>
    <w:rsid w:val="00583AF4"/>
    <w:rsid w:val="005B0ED3"/>
    <w:rsid w:val="005C6B12"/>
    <w:rsid w:val="00622512"/>
    <w:rsid w:val="0063418B"/>
    <w:rsid w:val="00637293"/>
    <w:rsid w:val="00653D2D"/>
    <w:rsid w:val="006546D8"/>
    <w:rsid w:val="00667C2E"/>
    <w:rsid w:val="006A1961"/>
    <w:rsid w:val="006A4370"/>
    <w:rsid w:val="006A65F6"/>
    <w:rsid w:val="006F5899"/>
    <w:rsid w:val="00703A35"/>
    <w:rsid w:val="0073011F"/>
    <w:rsid w:val="007441D8"/>
    <w:rsid w:val="00787E8A"/>
    <w:rsid w:val="00790163"/>
    <w:rsid w:val="00794229"/>
    <w:rsid w:val="007960C9"/>
    <w:rsid w:val="007A6413"/>
    <w:rsid w:val="007B5312"/>
    <w:rsid w:val="007C3B4E"/>
    <w:rsid w:val="007C7905"/>
    <w:rsid w:val="007F15ED"/>
    <w:rsid w:val="00827620"/>
    <w:rsid w:val="0082792F"/>
    <w:rsid w:val="00840BCE"/>
    <w:rsid w:val="00843DA3"/>
    <w:rsid w:val="00854F27"/>
    <w:rsid w:val="00862657"/>
    <w:rsid w:val="00877F72"/>
    <w:rsid w:val="008A2CB6"/>
    <w:rsid w:val="008C160E"/>
    <w:rsid w:val="008E28BF"/>
    <w:rsid w:val="008F06C6"/>
    <w:rsid w:val="009269AD"/>
    <w:rsid w:val="0093426F"/>
    <w:rsid w:val="00934694"/>
    <w:rsid w:val="009657D1"/>
    <w:rsid w:val="00997C71"/>
    <w:rsid w:val="00997EE9"/>
    <w:rsid w:val="009B5E66"/>
    <w:rsid w:val="009C6071"/>
    <w:rsid w:val="009C6612"/>
    <w:rsid w:val="009D36A1"/>
    <w:rsid w:val="009F2C1E"/>
    <w:rsid w:val="00A036F7"/>
    <w:rsid w:val="00A14B77"/>
    <w:rsid w:val="00A16069"/>
    <w:rsid w:val="00A2791C"/>
    <w:rsid w:val="00A3222C"/>
    <w:rsid w:val="00A33F78"/>
    <w:rsid w:val="00A91C9A"/>
    <w:rsid w:val="00AA248E"/>
    <w:rsid w:val="00AE2D91"/>
    <w:rsid w:val="00B26F83"/>
    <w:rsid w:val="00B31FAF"/>
    <w:rsid w:val="00B357E7"/>
    <w:rsid w:val="00B40776"/>
    <w:rsid w:val="00B46E7B"/>
    <w:rsid w:val="00B47F52"/>
    <w:rsid w:val="00BC1133"/>
    <w:rsid w:val="00BD3C9A"/>
    <w:rsid w:val="00C535E7"/>
    <w:rsid w:val="00C64441"/>
    <w:rsid w:val="00C96EAB"/>
    <w:rsid w:val="00CA5855"/>
    <w:rsid w:val="00CE65A4"/>
    <w:rsid w:val="00CF1616"/>
    <w:rsid w:val="00CF5908"/>
    <w:rsid w:val="00D352BE"/>
    <w:rsid w:val="00D46293"/>
    <w:rsid w:val="00D723D2"/>
    <w:rsid w:val="00D818BA"/>
    <w:rsid w:val="00DA547C"/>
    <w:rsid w:val="00DC49DD"/>
    <w:rsid w:val="00DC5358"/>
    <w:rsid w:val="00DC58DD"/>
    <w:rsid w:val="00E16A89"/>
    <w:rsid w:val="00E27077"/>
    <w:rsid w:val="00E30FC0"/>
    <w:rsid w:val="00E44BFB"/>
    <w:rsid w:val="00E4545B"/>
    <w:rsid w:val="00E6513D"/>
    <w:rsid w:val="00E656D1"/>
    <w:rsid w:val="00E701FB"/>
    <w:rsid w:val="00E91A86"/>
    <w:rsid w:val="00E94219"/>
    <w:rsid w:val="00EA539B"/>
    <w:rsid w:val="00EB282D"/>
    <w:rsid w:val="00EC3C05"/>
    <w:rsid w:val="00F41973"/>
    <w:rsid w:val="00F43F18"/>
    <w:rsid w:val="00F46112"/>
    <w:rsid w:val="00F64EFF"/>
    <w:rsid w:val="00F67424"/>
    <w:rsid w:val="00F83609"/>
    <w:rsid w:val="00F8371D"/>
    <w:rsid w:val="00FB0EC0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084E-52E5-5F41-A36C-C779C529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3137</Words>
  <Characters>17887</Characters>
  <Application>Microsoft Macintosh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Bojana</cp:lastModifiedBy>
  <cp:revision>2</cp:revision>
  <cp:lastPrinted>2016-11-15T06:57:00Z</cp:lastPrinted>
  <dcterms:created xsi:type="dcterms:W3CDTF">2017-07-10T09:50:00Z</dcterms:created>
  <dcterms:modified xsi:type="dcterms:W3CDTF">2017-07-10T09:50:00Z</dcterms:modified>
</cp:coreProperties>
</file>